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211095" w:rsidRPr="00C361B8" w14:paraId="365E5DA6" w14:textId="77777777" w:rsidTr="00C361B8">
        <w:tc>
          <w:tcPr>
            <w:tcW w:w="10349" w:type="dxa"/>
          </w:tcPr>
          <w:p w14:paraId="7614D898" w14:textId="77777777" w:rsidR="00211095" w:rsidRPr="00321AE3" w:rsidRDefault="00211095" w:rsidP="00C361B8">
            <w:pPr>
              <w:ind w:left="176"/>
              <w:jc w:val="center"/>
              <w:rPr>
                <w:rFonts w:ascii="Times New Roman" w:hAnsi="Times New Roman"/>
                <w:b/>
                <w:sz w:val="24"/>
                <w:szCs w:val="24"/>
                <w:lang w:val="en-US"/>
              </w:rPr>
            </w:pPr>
            <w:r w:rsidRPr="00321AE3">
              <w:rPr>
                <w:rFonts w:ascii="Times New Roman" w:hAnsi="Times New Roman"/>
                <w:b/>
                <w:sz w:val="24"/>
                <w:szCs w:val="24"/>
                <w:lang w:val="uz-Cyrl-UZ"/>
              </w:rPr>
              <w:t>KREDIT ShARTNOMASI  №</w:t>
            </w:r>
            <w:r w:rsidRPr="00321AE3">
              <w:rPr>
                <w:rFonts w:ascii="Times New Roman" w:hAnsi="Times New Roman"/>
                <w:b/>
                <w:sz w:val="24"/>
                <w:szCs w:val="24"/>
                <w:lang w:val="en-US"/>
              </w:rPr>
              <w:t>[loan_id]</w:t>
            </w:r>
          </w:p>
          <w:p w14:paraId="18C636A8" w14:textId="77777777" w:rsidR="00211095" w:rsidRPr="00321AE3" w:rsidRDefault="00211095" w:rsidP="00C361B8">
            <w:pPr>
              <w:ind w:left="176"/>
              <w:jc w:val="center"/>
              <w:rPr>
                <w:rFonts w:ascii="Times New Roman" w:hAnsi="Times New Roman"/>
                <w:b/>
                <w:sz w:val="24"/>
                <w:szCs w:val="24"/>
                <w:lang w:val="uz-Cyrl-UZ"/>
              </w:rPr>
            </w:pPr>
            <w:r w:rsidRPr="00321AE3">
              <w:rPr>
                <w:rFonts w:ascii="Times New Roman" w:hAnsi="Times New Roman"/>
                <w:b/>
                <w:sz w:val="24"/>
                <w:szCs w:val="24"/>
                <w:lang w:val="uz-Cyrl-UZ"/>
              </w:rPr>
              <w:t>“</w:t>
            </w:r>
            <w:r w:rsidRPr="00321AE3">
              <w:rPr>
                <w:rFonts w:ascii="Times New Roman" w:hAnsi="Times New Roman"/>
                <w:b/>
                <w:sz w:val="24"/>
                <w:szCs w:val="24"/>
                <w:lang w:val="en-US"/>
              </w:rPr>
              <w:t>INTENSIV BOG‘LAR</w:t>
            </w:r>
            <w:r w:rsidRPr="00321AE3">
              <w:rPr>
                <w:rFonts w:ascii="Times New Roman" w:hAnsi="Times New Roman"/>
                <w:b/>
                <w:sz w:val="24"/>
                <w:szCs w:val="24"/>
                <w:lang w:val="uz-Cyrl-UZ"/>
              </w:rPr>
              <w:t>” MAHSULOTI BO‘YIChA</w:t>
            </w:r>
          </w:p>
          <w:p w14:paraId="072B9331" w14:textId="77777777" w:rsidR="00211095" w:rsidRPr="00321AE3" w:rsidRDefault="00211095" w:rsidP="00C361B8">
            <w:pPr>
              <w:spacing w:after="240"/>
              <w:ind w:left="175"/>
              <w:jc w:val="center"/>
              <w:rPr>
                <w:rFonts w:ascii="Times New Roman" w:hAnsi="Times New Roman"/>
                <w:i/>
                <w:sz w:val="24"/>
                <w:szCs w:val="24"/>
                <w:vertAlign w:val="superscript"/>
                <w:lang w:val="uz-Cyrl-UZ"/>
              </w:rPr>
            </w:pPr>
          </w:p>
          <w:p w14:paraId="2DBA6F35" w14:textId="77777777" w:rsidR="00211095" w:rsidRPr="00321AE3" w:rsidRDefault="00211095" w:rsidP="00C361B8">
            <w:pPr>
              <w:spacing w:after="240"/>
              <w:ind w:left="175"/>
              <w:jc w:val="both"/>
              <w:rPr>
                <w:rFonts w:ascii="Times New Roman" w:hAnsi="Times New Roman"/>
                <w:b/>
                <w:sz w:val="24"/>
                <w:szCs w:val="24"/>
                <w:lang w:val="uz-Cyrl-UZ"/>
              </w:rPr>
            </w:pPr>
            <w:r w:rsidRPr="00321AE3">
              <w:rPr>
                <w:rFonts w:ascii="Times New Roman" w:hAnsi="Times New Roman"/>
                <w:b/>
                <w:sz w:val="24"/>
                <w:szCs w:val="24"/>
                <w:lang w:val="uz-Cyrl-UZ"/>
              </w:rPr>
              <w:t xml:space="preserve">                         </w:t>
            </w:r>
            <w:r w:rsidRPr="00321AE3">
              <w:rPr>
                <w:rFonts w:ascii="Times New Roman" w:hAnsi="Times New Roman"/>
                <w:b/>
                <w:sz w:val="24"/>
                <w:szCs w:val="24"/>
                <w:lang w:val="en-US"/>
              </w:rPr>
              <w:t>[filial_city]  sh.</w:t>
            </w:r>
            <w:r w:rsidRPr="00321AE3">
              <w:rPr>
                <w:rFonts w:ascii="Times New Roman" w:hAnsi="Times New Roman"/>
                <w:b/>
                <w:sz w:val="24"/>
                <w:szCs w:val="24"/>
                <w:lang w:val="uz-Cyrl-UZ"/>
              </w:rPr>
              <w:t xml:space="preserve">                                                                  [contract_date] y</w:t>
            </w:r>
          </w:p>
          <w:p w14:paraId="644904C4" w14:textId="77777777" w:rsidR="00211095" w:rsidRPr="00321AE3" w:rsidRDefault="00211095" w:rsidP="00C361B8">
            <w:pPr>
              <w:ind w:left="1" w:right="67" w:firstLine="749"/>
              <w:jc w:val="both"/>
              <w:rPr>
                <w:rFonts w:ascii="Times New Roman" w:hAnsi="Times New Roman"/>
                <w:sz w:val="24"/>
                <w:szCs w:val="24"/>
                <w:lang w:val="uz-Cyrl-UZ"/>
              </w:rPr>
            </w:pPr>
            <w:r w:rsidRPr="00321AE3">
              <w:rPr>
                <w:rFonts w:ascii="Times New Roman" w:hAnsi="Times New Roman"/>
                <w:sz w:val="24"/>
                <w:szCs w:val="24"/>
                <w:lang w:val="uz-Cyrl-UZ"/>
              </w:rPr>
              <w:t xml:space="preserve">Bundan buyon shartnoma matnida </w:t>
            </w:r>
            <w:r w:rsidRPr="00321AE3">
              <w:rPr>
                <w:rFonts w:ascii="Times New Roman" w:hAnsi="Times New Roman"/>
                <w:b/>
                <w:sz w:val="24"/>
                <w:szCs w:val="24"/>
                <w:lang w:val="uz-Cyrl-UZ"/>
              </w:rPr>
              <w:t>«Bank»</w:t>
            </w:r>
            <w:r w:rsidRPr="00321AE3">
              <w:rPr>
                <w:rFonts w:ascii="Times New Roman" w:hAnsi="Times New Roman"/>
                <w:sz w:val="24"/>
                <w:szCs w:val="24"/>
                <w:lang w:val="uz-Cyrl-UZ"/>
              </w:rPr>
              <w:t xml:space="preserve"> deb yuritiluvchi «O‘zsanoatqurilishbank» ATB nomidan Nizom hamda Ishonchnoma asosida ish yurituvchi BXO/BXM boshqaruvchisi [filial_manager] bir tomondan, hamda bundan buyon matnda </w:t>
            </w:r>
            <w:r w:rsidRPr="00321AE3">
              <w:rPr>
                <w:rFonts w:ascii="Times New Roman" w:hAnsi="Times New Roman"/>
                <w:b/>
                <w:sz w:val="24"/>
                <w:szCs w:val="24"/>
                <w:lang w:val="uz-Cyrl-UZ"/>
              </w:rPr>
              <w:t>«Qarz oluvchi»</w:t>
            </w:r>
            <w:r w:rsidRPr="00321AE3">
              <w:rPr>
                <w:rFonts w:ascii="Times New Roman" w:hAnsi="Times New Roman"/>
                <w:sz w:val="24"/>
                <w:szCs w:val="24"/>
                <w:lang w:val="uz-Cyrl-UZ"/>
              </w:rPr>
              <w:t xml:space="preserve"> deb yuritiluvchi [client_name] nomidan korxona nizomi asosida ish yurituvchi [client_jur_dir] ikkinchi tomondan quyidagilar haqida shartnoma tuzdilar:</w:t>
            </w:r>
          </w:p>
          <w:p w14:paraId="6048BC1A" w14:textId="77777777" w:rsidR="00211095" w:rsidRPr="00321AE3" w:rsidRDefault="00211095" w:rsidP="00C361B8">
            <w:pPr>
              <w:pStyle w:val="a7"/>
              <w:numPr>
                <w:ilvl w:val="0"/>
                <w:numId w:val="1"/>
              </w:numPr>
              <w:tabs>
                <w:tab w:val="left" w:pos="459"/>
              </w:tabs>
              <w:ind w:left="1" w:right="67" w:firstLine="0"/>
              <w:jc w:val="center"/>
              <w:rPr>
                <w:rFonts w:ascii="Times New Roman" w:hAnsi="Times New Roman"/>
                <w:b/>
                <w:sz w:val="24"/>
                <w:szCs w:val="24"/>
                <w:lang w:val="uz-Cyrl-UZ"/>
              </w:rPr>
            </w:pPr>
            <w:r w:rsidRPr="00321AE3">
              <w:rPr>
                <w:rFonts w:ascii="Times New Roman" w:hAnsi="Times New Roman"/>
                <w:b/>
                <w:sz w:val="24"/>
                <w:szCs w:val="24"/>
              </w:rPr>
              <w:t>ShARTNOMA PREDMETI</w:t>
            </w:r>
          </w:p>
          <w:p w14:paraId="616516AC" w14:textId="77777777" w:rsidR="00211095" w:rsidRPr="00321AE3" w:rsidRDefault="00211095" w:rsidP="00C361B8">
            <w:pPr>
              <w:pStyle w:val="a7"/>
              <w:numPr>
                <w:ilvl w:val="1"/>
                <w:numId w:val="1"/>
              </w:numPr>
              <w:spacing w:after="200"/>
              <w:ind w:left="1" w:right="67" w:firstLine="709"/>
              <w:jc w:val="both"/>
              <w:rPr>
                <w:rFonts w:ascii="Times New Roman" w:hAnsi="Times New Roman"/>
                <w:b/>
                <w:sz w:val="24"/>
                <w:szCs w:val="24"/>
                <w:lang w:val="uz-Cyrl-UZ"/>
              </w:rPr>
            </w:pPr>
            <w:r w:rsidRPr="00321AE3">
              <w:rPr>
                <w:rFonts w:ascii="Times New Roman" w:hAnsi="Times New Roman"/>
                <w:sz w:val="24"/>
                <w:szCs w:val="24"/>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7E23AD88" w14:textId="77777777" w:rsidR="00211095" w:rsidRPr="00321AE3" w:rsidRDefault="00211095" w:rsidP="00C361B8">
            <w:pPr>
              <w:pStyle w:val="a7"/>
              <w:numPr>
                <w:ilvl w:val="0"/>
                <w:numId w:val="1"/>
              </w:numPr>
              <w:spacing w:after="200"/>
              <w:ind w:left="1" w:right="67" w:firstLine="0"/>
              <w:jc w:val="center"/>
              <w:rPr>
                <w:rFonts w:ascii="Times New Roman" w:hAnsi="Times New Roman"/>
                <w:b/>
                <w:sz w:val="24"/>
                <w:szCs w:val="24"/>
                <w:lang w:val="uz-Cyrl-UZ"/>
              </w:rPr>
            </w:pPr>
            <w:r w:rsidRPr="00321AE3">
              <w:rPr>
                <w:rFonts w:ascii="Times New Roman" w:hAnsi="Times New Roman"/>
                <w:b/>
                <w:sz w:val="24"/>
                <w:szCs w:val="24"/>
              </w:rPr>
              <w:t>KREDITNING ShARTLARI</w:t>
            </w:r>
          </w:p>
          <w:p w14:paraId="39C52D92" w14:textId="77777777" w:rsidR="00211095" w:rsidRPr="00321AE3" w:rsidRDefault="00211095" w:rsidP="00C361B8">
            <w:pPr>
              <w:pStyle w:val="a7"/>
              <w:numPr>
                <w:ilvl w:val="1"/>
                <w:numId w:val="1"/>
              </w:numPr>
              <w:tabs>
                <w:tab w:val="left" w:pos="1293"/>
              </w:tabs>
              <w:ind w:left="1" w:right="67" w:firstLine="709"/>
              <w:jc w:val="both"/>
              <w:rPr>
                <w:rFonts w:ascii="Times New Roman" w:hAnsi="Times New Roman"/>
                <w:sz w:val="24"/>
                <w:szCs w:val="24"/>
                <w:lang w:val="en-US"/>
              </w:rPr>
            </w:pPr>
            <w:r w:rsidRPr="00321AE3">
              <w:rPr>
                <w:rFonts w:ascii="Times New Roman" w:hAnsi="Times New Roman"/>
                <w:sz w:val="24"/>
                <w:szCs w:val="24"/>
                <w:lang w:val="en-US"/>
              </w:rPr>
              <w:t>Kredit summasi [sum_loan] ([sum_loan_text_uzb]).</w:t>
            </w:r>
          </w:p>
          <w:p w14:paraId="5C721AEC" w14:textId="77777777" w:rsidR="00211095" w:rsidRPr="00321AE3" w:rsidRDefault="00211095" w:rsidP="00C361B8">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en-US"/>
              </w:rPr>
              <w:t>Kreditdan foydalanish muddati</w:t>
            </w:r>
            <w:r w:rsidRPr="00321AE3">
              <w:rPr>
                <w:rFonts w:ascii="Times New Roman" w:hAnsi="Times New Roman"/>
                <w:sz w:val="24"/>
                <w:szCs w:val="24"/>
                <w:lang w:val="uz-Cyrl-UZ"/>
              </w:rPr>
              <w:t xml:space="preserve"> </w:t>
            </w:r>
            <w:r w:rsidRPr="00321AE3">
              <w:rPr>
                <w:rFonts w:ascii="Times New Roman" w:hAnsi="Times New Roman"/>
                <w:sz w:val="24"/>
                <w:szCs w:val="24"/>
                <w:lang w:val="en-US"/>
              </w:rPr>
              <w:t>[period_use]</w:t>
            </w:r>
            <w:r w:rsidRPr="00321AE3">
              <w:rPr>
                <w:rFonts w:ascii="Times New Roman" w:hAnsi="Times New Roman"/>
                <w:sz w:val="24"/>
                <w:szCs w:val="24"/>
                <w:lang w:val="uz-Cyrl-UZ"/>
              </w:rPr>
              <w:t xml:space="preserve"> oy (</w:t>
            </w:r>
            <w:r w:rsidRPr="00321AE3">
              <w:rPr>
                <w:rFonts w:ascii="Times New Roman" w:hAnsi="Times New Roman"/>
                <w:iCs/>
                <w:sz w:val="24"/>
                <w:szCs w:val="24"/>
                <w:lang w:val="uz-Cyrl-UZ"/>
              </w:rPr>
              <w:t xml:space="preserve">shu jumladan imtiyozli davr </w:t>
            </w:r>
            <w:r w:rsidRPr="00321AE3">
              <w:rPr>
                <w:rFonts w:ascii="Times New Roman" w:hAnsi="Times New Roman"/>
                <w:iCs/>
                <w:sz w:val="24"/>
                <w:szCs w:val="24"/>
                <w:lang w:val="en-US"/>
              </w:rPr>
              <w:t>[grace_period]</w:t>
            </w:r>
            <w:r w:rsidRPr="00321AE3">
              <w:rPr>
                <w:rFonts w:ascii="Times New Roman" w:hAnsi="Times New Roman"/>
                <w:iCs/>
                <w:sz w:val="24"/>
                <w:szCs w:val="24"/>
                <w:lang w:val="uz-Cyrl-UZ"/>
              </w:rPr>
              <w:t xml:space="preserve"> oy</w:t>
            </w:r>
            <w:r w:rsidRPr="00321AE3">
              <w:rPr>
                <w:rFonts w:ascii="Times New Roman" w:hAnsi="Times New Roman"/>
                <w:sz w:val="24"/>
                <w:szCs w:val="24"/>
                <w:lang w:val="uz-Cyrl-UZ"/>
              </w:rPr>
              <w:t>).</w:t>
            </w:r>
          </w:p>
          <w:p w14:paraId="207FA441" w14:textId="77777777" w:rsidR="00211095" w:rsidRPr="00321AE3" w:rsidRDefault="00211095" w:rsidP="00C361B8">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Kredit bo‘yicha asosiy qarz va foizlar ushbu shartnomaning</w:t>
            </w:r>
            <w:r w:rsidRPr="00321AE3">
              <w:rPr>
                <w:rFonts w:ascii="Times New Roman" w:hAnsi="Times New Roman"/>
                <w:sz w:val="24"/>
                <w:szCs w:val="24"/>
                <w:lang w:val="uz-Cyrl-UZ"/>
              </w:rPr>
              <w:br/>
              <w:t xml:space="preserve">1-sonli ilovasida ko‘rsatilgan jadvalga asosan </w:t>
            </w:r>
            <w:r w:rsidRPr="00321AE3">
              <w:rPr>
                <w:rFonts w:ascii="Times New Roman" w:hAnsi="Times New Roman"/>
                <w:i/>
                <w:sz w:val="24"/>
                <w:szCs w:val="24"/>
                <w:u w:val="single"/>
                <w:lang w:val="uz-Cyrl-UZ"/>
              </w:rPr>
              <w:t>differensial</w:t>
            </w:r>
            <w:r w:rsidRPr="00321AE3">
              <w:rPr>
                <w:rFonts w:ascii="Times New Roman" w:hAnsi="Times New Roman"/>
                <w:i/>
                <w:sz w:val="24"/>
                <w:szCs w:val="24"/>
                <w:lang w:val="uz-Cyrl-UZ"/>
              </w:rPr>
              <w:t xml:space="preserve"> </w:t>
            </w:r>
            <w:r w:rsidRPr="00321AE3">
              <w:rPr>
                <w:rFonts w:ascii="Times New Roman" w:hAnsi="Times New Roman"/>
                <w:sz w:val="24"/>
                <w:szCs w:val="24"/>
                <w:lang w:val="uz-Cyrl-UZ"/>
              </w:rPr>
              <w:t>yoki</w:t>
            </w:r>
            <w:r w:rsidRPr="00321AE3">
              <w:rPr>
                <w:rFonts w:ascii="Times New Roman" w:hAnsi="Times New Roman"/>
                <w:i/>
                <w:sz w:val="24"/>
                <w:szCs w:val="24"/>
                <w:lang w:val="uz-Cyrl-UZ"/>
              </w:rPr>
              <w:t xml:space="preserve"> </w:t>
            </w:r>
            <w:r w:rsidRPr="00321AE3">
              <w:rPr>
                <w:rFonts w:ascii="Times New Roman" w:hAnsi="Times New Roman"/>
                <w:i/>
                <w:sz w:val="24"/>
                <w:szCs w:val="24"/>
                <w:u w:val="single"/>
                <w:lang w:val="uz-Cyrl-UZ"/>
              </w:rPr>
              <w:t>annuitet</w:t>
            </w:r>
            <w:r w:rsidRPr="00321AE3">
              <w:rPr>
                <w:rFonts w:ascii="Times New Roman" w:hAnsi="Times New Roman"/>
                <w:sz w:val="24"/>
                <w:szCs w:val="24"/>
                <w:lang w:val="uz-Cyrl-UZ"/>
              </w:rPr>
              <w:t xml:space="preserve">  to‘lov usulida to‘lanadi. </w:t>
            </w:r>
            <w:r w:rsidRPr="00321AE3">
              <w:rPr>
                <w:rFonts w:ascii="Times New Roman" w:hAnsi="Times New Roman"/>
                <w:i/>
                <w:iCs/>
                <w:sz w:val="24"/>
                <w:szCs w:val="24"/>
                <w:lang w:val="uz-Cyrl-UZ"/>
              </w:rPr>
              <w:t>(keraklisini qoldiring)</w:t>
            </w:r>
          </w:p>
          <w:p w14:paraId="5BCD2741" w14:textId="77777777" w:rsidR="00211095" w:rsidRPr="00321AE3" w:rsidRDefault="00211095" w:rsidP="00C361B8">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321AE3">
              <w:rPr>
                <w:rFonts w:ascii="Times New Roman" w:hAnsi="Times New Roman"/>
                <w:sz w:val="24"/>
                <w:szCs w:val="24"/>
                <w:lang w:val="en-US"/>
              </w:rPr>
              <w:t>Kredit bo‘yicha foiz stavkasi</w:t>
            </w:r>
            <w:r w:rsidRPr="00321AE3">
              <w:rPr>
                <w:rFonts w:ascii="Times New Roman" w:hAnsi="Times New Roman"/>
                <w:sz w:val="24"/>
                <w:szCs w:val="24"/>
                <w:lang w:val="uz-Cyrl-UZ"/>
              </w:rPr>
              <w:t xml:space="preserve"> yillik </w:t>
            </w:r>
            <w:r w:rsidRPr="00321AE3">
              <w:rPr>
                <w:rFonts w:ascii="Times New Roman" w:hAnsi="Times New Roman"/>
                <w:sz w:val="24"/>
                <w:szCs w:val="24"/>
                <w:lang w:val="en-US"/>
              </w:rPr>
              <w:t>[percent_rate] %.</w:t>
            </w:r>
          </w:p>
          <w:p w14:paraId="6867DA0D" w14:textId="77777777" w:rsidR="00211095" w:rsidRPr="00321AE3" w:rsidRDefault="00211095" w:rsidP="00C361B8">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sidRPr="00321AE3">
              <w:rPr>
                <w:rFonts w:ascii="Times New Roman" w:hAnsi="Times New Roman"/>
                <w:sz w:val="24"/>
                <w:szCs w:val="24"/>
                <w:lang w:val="uz-Cyrl-UZ"/>
              </w:rPr>
              <w:t xml:space="preserve">Kreditdan foydalanganlik uchun foiz stavkasi turi </w:t>
            </w:r>
            <w:r w:rsidRPr="00321AE3">
              <w:rPr>
                <w:rFonts w:ascii="Times New Roman" w:hAnsi="Times New Roman"/>
                <w:sz w:val="24"/>
                <w:szCs w:val="24"/>
                <w:u w:val="single"/>
                <w:lang w:val="uz-Cyrl-UZ"/>
              </w:rPr>
              <w:t xml:space="preserve">o‘zgarmas </w:t>
            </w:r>
            <w:r w:rsidRPr="00321AE3">
              <w:rPr>
                <w:rFonts w:ascii="Times New Roman" w:hAnsi="Times New Roman"/>
                <w:sz w:val="24"/>
                <w:szCs w:val="24"/>
                <w:lang w:val="uz-Cyrl-UZ"/>
              </w:rPr>
              <w:t xml:space="preserve">yoki </w:t>
            </w:r>
            <w:r w:rsidRPr="00321AE3">
              <w:rPr>
                <w:rFonts w:ascii="Times New Roman" w:hAnsi="Times New Roman"/>
                <w:sz w:val="24"/>
                <w:szCs w:val="24"/>
                <w:u w:val="single"/>
                <w:lang w:val="uz-Cyrl-UZ"/>
              </w:rPr>
              <w:t>o‘zgaruvchan</w:t>
            </w:r>
            <w:r w:rsidRPr="00321AE3">
              <w:rPr>
                <w:rFonts w:ascii="Times New Roman" w:hAnsi="Times New Roman"/>
                <w:sz w:val="24"/>
                <w:szCs w:val="24"/>
                <w:lang w:val="uz-Cyrl-UZ"/>
              </w:rPr>
              <w:t xml:space="preserve"> </w:t>
            </w:r>
            <w:r w:rsidRPr="00321AE3">
              <w:rPr>
                <w:rFonts w:ascii="Times New Roman" w:hAnsi="Times New Roman"/>
                <w:i/>
                <w:iCs/>
                <w:sz w:val="24"/>
                <w:szCs w:val="24"/>
                <w:lang w:val="uz-Cyrl-UZ"/>
              </w:rPr>
              <w:t>(keraklisini qoldiring)</w:t>
            </w:r>
            <w:r w:rsidRPr="00321AE3">
              <w:rPr>
                <w:rFonts w:ascii="Times New Roman" w:hAnsi="Times New Roman"/>
                <w:sz w:val="24"/>
                <w:szCs w:val="24"/>
                <w:u w:val="single"/>
                <w:lang w:val="uz-Cyrl-UZ"/>
              </w:rPr>
              <w:t>.</w:t>
            </w:r>
            <w:r w:rsidRPr="00321AE3">
              <w:rPr>
                <w:rFonts w:ascii="Times New Roman" w:hAnsi="Times New Roman"/>
                <w:sz w:val="24"/>
                <w:szCs w:val="24"/>
                <w:lang w:val="uz-Cyrl-UZ"/>
              </w:rPr>
              <w:t xml:space="preserve"> </w:t>
            </w:r>
            <w:r w:rsidRPr="00321AE3">
              <w:rPr>
                <w:rFonts w:ascii="Times New Roman" w:hAnsi="Times New Roman"/>
                <w:sz w:val="24"/>
                <w:szCs w:val="24"/>
                <w:lang w:val="uz-Latn-UZ"/>
              </w:rPr>
              <w:t>Ushbu shartnomada belgilangan hollarda foiz stavkasi o‘zgartirilishi mumkin</w:t>
            </w:r>
            <w:r w:rsidRPr="00321AE3">
              <w:rPr>
                <w:rFonts w:ascii="Times New Roman" w:hAnsi="Times New Roman"/>
                <w:i/>
                <w:iCs/>
                <w:sz w:val="24"/>
                <w:szCs w:val="24"/>
                <w:lang w:val="uz-Cyrl-UZ"/>
              </w:rPr>
              <w:t xml:space="preserve"> (ushbu jumlani foiz stavkasi turi o‘zgarmas bo‘lganda qoldiring)</w:t>
            </w:r>
            <w:r w:rsidRPr="00321AE3">
              <w:rPr>
                <w:rFonts w:ascii="Times New Roman" w:hAnsi="Times New Roman"/>
                <w:sz w:val="24"/>
                <w:szCs w:val="24"/>
                <w:lang w:val="uz-Latn-UZ"/>
              </w:rPr>
              <w:t>.</w:t>
            </w:r>
          </w:p>
          <w:p w14:paraId="73252512" w14:textId="77777777" w:rsidR="00211095" w:rsidRPr="00321AE3" w:rsidRDefault="00211095" w:rsidP="00C361B8">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Foizlarni to‘lash muddati: har oyning_[redemption_date_percent] sanasigacha.</w:t>
            </w:r>
          </w:p>
          <w:p w14:paraId="730C2982" w14:textId="77777777" w:rsidR="00211095" w:rsidRPr="00321AE3" w:rsidRDefault="00211095" w:rsidP="00C361B8">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sidRPr="00321AE3">
              <w:rPr>
                <w:rFonts w:ascii="Times New Roman" w:hAnsi="Times New Roman"/>
                <w:sz w:val="24"/>
                <w:szCs w:val="24"/>
                <w:lang w:val="uz-Cyrl-UZ"/>
              </w:rPr>
              <w:t>Kreditning maqsadi: [loan_object].</w:t>
            </w:r>
          </w:p>
          <w:p w14:paraId="34A157BD" w14:textId="77777777" w:rsidR="00211095" w:rsidRPr="00321AE3" w:rsidRDefault="00211095" w:rsidP="00C361B8">
            <w:pPr>
              <w:pStyle w:val="a7"/>
              <w:numPr>
                <w:ilvl w:val="0"/>
                <w:numId w:val="1"/>
              </w:numPr>
              <w:tabs>
                <w:tab w:val="left" w:pos="459"/>
              </w:tabs>
              <w:spacing w:after="200"/>
              <w:ind w:left="1" w:right="67" w:firstLine="0"/>
              <w:jc w:val="center"/>
              <w:rPr>
                <w:rFonts w:ascii="Times New Roman" w:hAnsi="Times New Roman"/>
                <w:b/>
                <w:sz w:val="24"/>
                <w:szCs w:val="24"/>
              </w:rPr>
            </w:pPr>
            <w:r w:rsidRPr="00321AE3">
              <w:rPr>
                <w:rFonts w:ascii="Times New Roman" w:hAnsi="Times New Roman"/>
                <w:b/>
                <w:sz w:val="24"/>
                <w:szCs w:val="24"/>
              </w:rPr>
              <w:t>QARZ</w:t>
            </w:r>
            <w:r w:rsidRPr="00321AE3">
              <w:rPr>
                <w:rFonts w:ascii="Times New Roman" w:hAnsi="Times New Roman"/>
                <w:b/>
                <w:sz w:val="24"/>
                <w:szCs w:val="24"/>
                <w:lang w:val="uz-Cyrl-UZ"/>
              </w:rPr>
              <w:t xml:space="preserve"> OLUVChINING </w:t>
            </w:r>
            <w:r w:rsidRPr="00321AE3">
              <w:rPr>
                <w:rFonts w:ascii="Times New Roman" w:hAnsi="Times New Roman"/>
                <w:b/>
                <w:sz w:val="24"/>
                <w:szCs w:val="24"/>
              </w:rPr>
              <w:t>TASDIG‘I</w:t>
            </w:r>
          </w:p>
          <w:p w14:paraId="2CAFBCB6" w14:textId="77777777" w:rsidR="00211095" w:rsidRPr="00321AE3" w:rsidRDefault="00211095" w:rsidP="00C361B8">
            <w:pPr>
              <w:pStyle w:val="a7"/>
              <w:numPr>
                <w:ilvl w:val="1"/>
                <w:numId w:val="1"/>
              </w:numPr>
              <w:tabs>
                <w:tab w:val="left" w:pos="1304"/>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Qarz oluvchi quyidagilarni tasdiqlaydi va kafolatlaydi:</w:t>
            </w:r>
          </w:p>
          <w:p w14:paraId="6CE75DCB" w14:textId="77777777" w:rsidR="00211095" w:rsidRPr="00321AE3" w:rsidRDefault="00211095" w:rsidP="00C361B8">
            <w:pPr>
              <w:widowControl w:val="0"/>
              <w:tabs>
                <w:tab w:val="left" w:pos="851"/>
                <w:tab w:val="left" w:pos="9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O‘zbekiston Respublikasining amaldagi qonun hujjatlariga asosan tashkil qilingan va ro‘yxatdan o‘tkazilgan yuridik shaxs hisoblanadi hamda shartnomani tuzish va uni bajarish uchun  huquqiy layoqatga ega;</w:t>
            </w:r>
          </w:p>
          <w:p w14:paraId="0306201F" w14:textId="77777777" w:rsidR="00211095" w:rsidRPr="00321AE3" w:rsidRDefault="00211095" w:rsidP="00C361B8">
            <w:pPr>
              <w:widowControl w:val="0"/>
              <w:tabs>
                <w:tab w:val="left" w:pos="851"/>
                <w:tab w:val="left" w:pos="9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ushbu shartnomani tuzish va uning ijro qilish hamda shartnomaning barcha shartlari qarz oluvchining ta’sis hujjatlariga zid emas;</w:t>
            </w:r>
          </w:p>
          <w:p w14:paraId="1D0B03FB" w14:textId="77777777" w:rsidR="00211095" w:rsidRPr="00321AE3" w:rsidRDefault="00211095" w:rsidP="00C361B8">
            <w:pPr>
              <w:widowControl w:val="0"/>
              <w:tabs>
                <w:tab w:val="left" w:pos="851"/>
                <w:tab w:val="left" w:pos="9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Kredit olish va uni rasmiylashtirish uchun Bankka taqdim etilgan/etiladigan barcha hujjat va ma’lumotlar asl va haqiqiy;</w:t>
            </w:r>
          </w:p>
          <w:p w14:paraId="4AA468EF" w14:textId="77777777" w:rsidR="00211095" w:rsidRPr="00321AE3" w:rsidRDefault="00211095" w:rsidP="00C361B8">
            <w:pPr>
              <w:widowControl w:val="0"/>
              <w:tabs>
                <w:tab w:val="left" w:pos="851"/>
                <w:tab w:val="left" w:pos="9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205A84E0" w14:textId="77777777" w:rsidR="00211095" w:rsidRPr="00321AE3" w:rsidRDefault="00211095" w:rsidP="00C361B8">
            <w:pPr>
              <w:widowControl w:val="0"/>
              <w:tabs>
                <w:tab w:val="left" w:pos="851"/>
                <w:tab w:val="left" w:pos="9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Qarz oluvchiga  nisbatan ma’muriy, arbitraj va sud ishlari qo‘zg‘atilmagan, uchinchi shaxslar oldida mazkur shartnoma bo‘yicha majburiyatlarini bajarishiga sezilarli darajada ta’sir ko‘rsatishi mumkin bo‘lgan bajarilmagan majburiyatlari yo‘q;</w:t>
            </w:r>
          </w:p>
          <w:p w14:paraId="4BA83601"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Qarz oluvchi unga Bank tomonidan ajratilayotgan kredit to‘g‘risidagi ma’lumotlarni Kredit axborot tahlil markazi va Kredit axbort milliy institutilari/Kredit byurolariga taqdim etilishiga o‘z roziligini bergan;</w:t>
            </w:r>
          </w:p>
          <w:p w14:paraId="0F2C99C9" w14:textId="77777777" w:rsidR="00211095" w:rsidRPr="00321AE3" w:rsidRDefault="00211095" w:rsidP="00C361B8">
            <w:pPr>
              <w:pStyle w:val="af0"/>
              <w:ind w:firstLine="709"/>
              <w:jc w:val="both"/>
              <w:rPr>
                <w:rFonts w:ascii="Times New Roman" w:hAnsi="Times New Roman"/>
                <w:sz w:val="24"/>
                <w:szCs w:val="24"/>
                <w:lang w:val="uz-Cyrl-UZ"/>
              </w:rPr>
            </w:pPr>
            <w:r w:rsidRPr="00321AE3">
              <w:rPr>
                <w:rFonts w:ascii="Times New Roman" w:eastAsia="Times New Roman" w:hAnsi="Times New Roman"/>
                <w:noProof/>
                <w:sz w:val="24"/>
                <w:szCs w:val="24"/>
                <w:lang w:val="uz-Cyrl-UZ" w:eastAsia="ru-RU"/>
              </w:rPr>
              <w:t xml:space="preserve">- </w:t>
            </w:r>
            <w:bookmarkStart w:id="0" w:name="_Hlk200977251"/>
            <w:r w:rsidRPr="00321AE3">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0"/>
          </w:p>
          <w:p w14:paraId="3D146A31" w14:textId="77777777" w:rsidR="00211095" w:rsidRPr="00321AE3" w:rsidRDefault="00211095" w:rsidP="00C361B8">
            <w:pPr>
              <w:pStyle w:val="af0"/>
              <w:ind w:firstLine="709"/>
              <w:jc w:val="both"/>
              <w:rPr>
                <w:rFonts w:ascii="Times New Roman" w:eastAsia="Times New Roman" w:hAnsi="Times New Roman"/>
                <w:noProof/>
                <w:sz w:val="24"/>
                <w:szCs w:val="24"/>
                <w:lang w:val="en-US" w:eastAsia="ru-RU"/>
              </w:rPr>
            </w:pPr>
            <w:r w:rsidRPr="00321AE3">
              <w:rPr>
                <w:rFonts w:ascii="Times New Roman" w:eastAsia="Times New Roman" w:hAnsi="Times New Roman"/>
                <w:noProof/>
                <w:sz w:val="24"/>
                <w:szCs w:val="24"/>
                <w:lang w:val="uz-Cyrl-UZ" w:eastAsia="ru-RU"/>
              </w:rPr>
              <w:t>- Ushbu shartnoma bilan, unda ko‘rsatib o‘tilgan barcha majburiyatlar va kovenantlar bilan tanishib chiqqanligini va ularga so‘zsiz rozi ekanligini.</w:t>
            </w:r>
          </w:p>
          <w:p w14:paraId="533AC027" w14:textId="77777777" w:rsidR="00211095" w:rsidRPr="00321AE3" w:rsidRDefault="00211095" w:rsidP="00C361B8">
            <w:pPr>
              <w:jc w:val="center"/>
              <w:rPr>
                <w:rFonts w:ascii="Times New Roman" w:hAnsi="Times New Roman"/>
                <w:b/>
                <w:bCs/>
                <w:sz w:val="24"/>
                <w:szCs w:val="24"/>
                <w:lang w:val="en-US"/>
              </w:rPr>
            </w:pPr>
            <w:r w:rsidRPr="00321AE3">
              <w:rPr>
                <w:rFonts w:ascii="Times New Roman" w:hAnsi="Times New Roman"/>
                <w:b/>
                <w:bCs/>
                <w:sz w:val="24"/>
                <w:szCs w:val="24"/>
                <w:lang w:val="uz-Cyrl-UZ"/>
              </w:rPr>
              <w:lastRenderedPageBreak/>
              <w:t>4. KOVENANTLAR</w:t>
            </w:r>
            <w:r w:rsidRPr="00321AE3">
              <w:rPr>
                <w:rFonts w:ascii="Times New Roman" w:hAnsi="Times New Roman"/>
                <w:b/>
                <w:bCs/>
                <w:sz w:val="24"/>
                <w:szCs w:val="24"/>
                <w:lang w:val="en-US"/>
              </w:rPr>
              <w:t xml:space="preserve"> </w:t>
            </w:r>
            <w:bookmarkStart w:id="1" w:name="_Hlk215666922"/>
            <w:r w:rsidRPr="00321AE3">
              <w:rPr>
                <w:rFonts w:ascii="Times New Roman" w:hAnsi="Times New Roman"/>
                <w:b/>
                <w:bCs/>
                <w:sz w:val="24"/>
                <w:szCs w:val="24"/>
                <w:lang w:val="uz-Cyrl-UZ"/>
              </w:rPr>
              <w:t>VA ULARNI BUZGANLIK UCHUN JAVOBGARLIK</w:t>
            </w:r>
            <w:bookmarkEnd w:id="1"/>
          </w:p>
          <w:p w14:paraId="0FEA76A8" w14:textId="77777777" w:rsidR="00211095" w:rsidRPr="00321AE3" w:rsidRDefault="00211095" w:rsidP="00C361B8">
            <w:pPr>
              <w:ind w:firstLine="750"/>
              <w:jc w:val="both"/>
              <w:rPr>
                <w:rFonts w:ascii="Times New Roman" w:hAnsi="Times New Roman"/>
                <w:b/>
                <w:bCs/>
                <w:sz w:val="24"/>
                <w:szCs w:val="24"/>
                <w:lang w:val="uz-Cyrl-UZ"/>
              </w:rPr>
            </w:pPr>
            <w:bookmarkStart w:id="2" w:name="_Hlk215666909"/>
            <w:r w:rsidRPr="00321AE3">
              <w:rPr>
                <w:rFonts w:ascii="Times New Roman" w:hAnsi="Times New Roman"/>
                <w:b/>
                <w:bCs/>
                <w:sz w:val="24"/>
                <w:szCs w:val="24"/>
                <w:lang w:val="uz-Cyrl-UZ"/>
              </w:rPr>
              <w:t>4.1. Qarz oluvchi mazkur shartnoma amalda bo‘lgan davr mobaynida</w:t>
            </w:r>
            <w:r w:rsidRPr="00321AE3">
              <w:rPr>
                <w:rFonts w:ascii="Times New Roman" w:hAnsi="Times New Roman"/>
                <w:b/>
                <w:bCs/>
                <w:sz w:val="24"/>
                <w:szCs w:val="24"/>
                <w:lang w:val="en-US"/>
              </w:rPr>
              <w:t xml:space="preserve"> </w:t>
            </w:r>
            <w:r w:rsidRPr="00321AE3">
              <w:rPr>
                <w:rFonts w:ascii="Times New Roman" w:hAnsi="Times New Roman"/>
                <w:b/>
                <w:bCs/>
                <w:sz w:val="24"/>
                <w:szCs w:val="24"/>
                <w:lang w:val="uz-Latn-UZ"/>
              </w:rPr>
              <w:t>tegishligiga ko‘ra</w:t>
            </w:r>
            <w:r w:rsidRPr="00321AE3">
              <w:rPr>
                <w:rFonts w:ascii="Times New Roman" w:hAnsi="Times New Roman"/>
                <w:b/>
                <w:bCs/>
                <w:sz w:val="24"/>
                <w:szCs w:val="24"/>
                <w:lang w:val="uz-Cyrl-UZ"/>
              </w:rPr>
              <w:t xml:space="preserve"> quyidagi kovenantlarga rioya qilish majburiyatini oladi: </w:t>
            </w:r>
          </w:p>
          <w:p w14:paraId="30D6C062"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w:t>
            </w:r>
            <w:r w:rsidRPr="00321AE3">
              <w:rPr>
                <w:rFonts w:ascii="Times New Roman" w:hAnsi="Times New Roman"/>
                <w:sz w:val="24"/>
                <w:szCs w:val="24"/>
                <w:lang w:val="uz-Cyrl-UZ"/>
              </w:rPr>
              <w:t xml:space="preserve"> Agar kredit ta’minoti tarkibida sug‘urta mavjud bo‘lsa,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399F2FAA"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4.1.2.</w:t>
            </w:r>
            <w:r w:rsidRPr="00321AE3">
              <w:rPr>
                <w:rFonts w:ascii="Times New Roman" w:hAnsi="Times New Roman"/>
                <w:sz w:val="24"/>
                <w:szCs w:val="24"/>
                <w:lang w:val="uz-Cyrl-UZ"/>
              </w:rPr>
              <w:t xml:space="preserve"> </w:t>
            </w:r>
            <w:r w:rsidRPr="00321AE3">
              <w:rPr>
                <w:rFonts w:ascii="Times New Roman" w:hAnsi="Times New Roman"/>
                <w:sz w:val="24"/>
                <w:szCs w:val="24"/>
                <w:lang w:val="en-US"/>
              </w:rPr>
              <w:t xml:space="preserve">Kredit mablag‘laridan maqsadli foydalanish – </w:t>
            </w:r>
            <w:r w:rsidRPr="00321AE3">
              <w:rPr>
                <w:rFonts w:ascii="Times New Roman" w:hAnsi="Times New Roman"/>
                <w:sz w:val="24"/>
                <w:szCs w:val="24"/>
                <w:lang w:val="uz-Cyrl-UZ"/>
              </w:rPr>
              <w:t xml:space="preserve">ushbu majburiyat bajarilmaganda, </w:t>
            </w:r>
            <w:r w:rsidRPr="00321AE3">
              <w:rPr>
                <w:rFonts w:ascii="Times New Roman" w:hAnsi="Times New Roman"/>
                <w:sz w:val="24"/>
                <w:szCs w:val="24"/>
                <w:lang w:val="en-US"/>
              </w:rPr>
              <w:t>maqsadsiz deb topilgan kredit summasining 15%i miqdorida jarima qo‘llaniladi</w:t>
            </w:r>
            <w:r w:rsidRPr="00321AE3">
              <w:rPr>
                <w:rFonts w:ascii="Times New Roman" w:hAnsi="Times New Roman"/>
                <w:sz w:val="24"/>
                <w:szCs w:val="24"/>
                <w:lang w:val="uz-Cyrl-UZ"/>
              </w:rPr>
              <w:t xml:space="preserve">; </w:t>
            </w:r>
          </w:p>
          <w:p w14:paraId="2AF47236"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4.1.3.</w:t>
            </w:r>
            <w:r w:rsidRPr="00321AE3">
              <w:rPr>
                <w:rFonts w:ascii="Times New Roman" w:hAnsi="Times New Roman"/>
                <w:sz w:val="24"/>
                <w:szCs w:val="24"/>
                <w:lang w:val="uz-Cyrl-UZ"/>
              </w:rPr>
              <w:t xml:space="preserve"> Agar kredit ta’minoti tarkibida mulkiy garov mavjud bo‘lsa, garov narsasi Bank tomonidan qayta baholanishi natijasida uning qiymati pasayganligi aniqlansa va ushbu qiymat bank tomonidan belgilangan me’yordan (jumladan, kredit miqdorining 125 foizidan </w:t>
            </w:r>
            <w:r w:rsidRPr="00321AE3">
              <w:rPr>
                <w:rFonts w:ascii="Times New Roman" w:hAnsi="Times New Roman"/>
                <w:sz w:val="24"/>
                <w:szCs w:val="24"/>
                <w:lang w:val="uz-Latn-UZ"/>
              </w:rPr>
              <w:t>(aloqador shaxslar uchun 130%)</w:t>
            </w:r>
            <w:r w:rsidRPr="00321AE3">
              <w:rPr>
                <w:rFonts w:ascii="Times New Roman" w:hAnsi="Times New Roman"/>
                <w:sz w:val="24"/>
                <w:szCs w:val="24"/>
                <w:lang w:val="uz-Cyrl-UZ"/>
              </w:rPr>
              <w:t xml:space="preserve"> yoki garovning kreditga nisbati 80 foizdan yuqori bo</w:t>
            </w:r>
            <w:bookmarkStart w:id="3" w:name="_Hlk215046784"/>
            <w:r w:rsidRPr="00321AE3">
              <w:rPr>
                <w:rFonts w:ascii="Times New Roman" w:hAnsi="Times New Roman"/>
                <w:sz w:val="24"/>
                <w:szCs w:val="24"/>
                <w:lang w:val="uz-Cyrl-UZ"/>
              </w:rPr>
              <w:t>‘</w:t>
            </w:r>
            <w:bookmarkEnd w:id="3"/>
            <w:r w:rsidRPr="00321AE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7ECE5934"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4.1.4.</w:t>
            </w:r>
            <w:r w:rsidRPr="00321AE3">
              <w:rPr>
                <w:rFonts w:ascii="Times New Roman" w:hAnsi="Times New Roman"/>
                <w:sz w:val="24"/>
                <w:szCs w:val="24"/>
                <w:lang w:val="uz-Cyrl-UZ"/>
              </w:rPr>
              <w:t xml:space="preserve"> Kredit hisobiga qurilgan xonadonlarni sotishdan tushadigan mablag‘larni Bank tizimida ochilgan alohida hisobvaraq orqali qabul qilish </w:t>
            </w:r>
            <w:r w:rsidRPr="00321AE3">
              <w:rPr>
                <w:rFonts w:ascii="Times New Roman" w:hAnsi="Times New Roman"/>
                <w:i/>
                <w:iCs/>
                <w:sz w:val="24"/>
                <w:szCs w:val="24"/>
                <w:lang w:val="uz-Cyrl-UZ"/>
              </w:rPr>
              <w:t>(kredit mablag’i qurilish uchun ajratilganda)</w:t>
            </w:r>
            <w:r w:rsidRPr="00321AE3">
              <w:rPr>
                <w:rFonts w:ascii="Times New Roman" w:hAnsi="Times New Roman"/>
                <w:sz w:val="24"/>
                <w:szCs w:val="24"/>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4D412D0E"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4.1.5.</w:t>
            </w:r>
            <w:r w:rsidRPr="00321AE3">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586A5404"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4.1.6.</w:t>
            </w:r>
            <w:r w:rsidRPr="00321AE3">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022606CE"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4.1.7.</w:t>
            </w:r>
            <w:r w:rsidRPr="00321AE3">
              <w:rPr>
                <w:rFonts w:ascii="Times New Roman" w:hAnsi="Times New Roman"/>
                <w:sz w:val="24"/>
                <w:szCs w:val="24"/>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7DFCF27"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4.1.8.</w:t>
            </w:r>
            <w:r w:rsidRPr="00321AE3">
              <w:rPr>
                <w:rFonts w:ascii="Times New Roman" w:hAnsi="Times New Roman"/>
                <w:sz w:val="24"/>
                <w:szCs w:val="24"/>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301AB522"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4.1.9.</w:t>
            </w:r>
            <w:r w:rsidRPr="00321AE3">
              <w:rPr>
                <w:rFonts w:ascii="Times New Roman" w:hAnsi="Times New Roman"/>
                <w:sz w:val="24"/>
                <w:szCs w:val="24"/>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0BA39909"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4.1.10.</w:t>
            </w:r>
            <w:r w:rsidRPr="00321AE3">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 </w:t>
            </w:r>
          </w:p>
          <w:p w14:paraId="1E32A1A3"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4.1.11.</w:t>
            </w:r>
            <w:r w:rsidRPr="00321AE3">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176F9E41"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lastRenderedPageBreak/>
              <w:t>4.1.12.</w:t>
            </w:r>
            <w:r w:rsidRPr="00321AE3">
              <w:rPr>
                <w:rFonts w:ascii="Times New Roman" w:hAnsi="Times New Roman"/>
                <w:sz w:val="24"/>
                <w:szCs w:val="24"/>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3016F001"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4.1.13.</w:t>
            </w:r>
            <w:r w:rsidRPr="00321AE3">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7B022406"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4.1.14.</w:t>
            </w:r>
            <w:r w:rsidRPr="00321AE3">
              <w:rPr>
                <w:rFonts w:ascii="Times New Roman" w:hAnsi="Times New Roman"/>
                <w:sz w:val="24"/>
                <w:szCs w:val="24"/>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1C2CF195"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4.1.15.</w:t>
            </w:r>
            <w:r w:rsidRPr="00321AE3">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33C9283"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4.1.16.</w:t>
            </w:r>
            <w:r w:rsidRPr="00321AE3">
              <w:rPr>
                <w:rFonts w:ascii="Times New Roman" w:hAnsi="Times New Roman"/>
                <w:sz w:val="24"/>
                <w:szCs w:val="24"/>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45CD539A"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4.1.17.</w:t>
            </w:r>
            <w:r w:rsidRPr="00321AE3">
              <w:rPr>
                <w:rFonts w:ascii="Times New Roman" w:hAnsi="Times New Roman"/>
                <w:sz w:val="24"/>
                <w:szCs w:val="24"/>
                <w:lang w:val="uz-Cyrl-UZ"/>
              </w:rPr>
              <w:t xml:space="preserve"> Agar kredit ta’minoti tarkibida mulkiy garov mavjud bo‘lsa,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710D14A2" w14:textId="77777777" w:rsidR="00211095" w:rsidRPr="00321AE3" w:rsidRDefault="00211095" w:rsidP="00C361B8">
            <w:pPr>
              <w:ind w:firstLine="750"/>
              <w:jc w:val="both"/>
              <w:rPr>
                <w:rFonts w:ascii="Times New Roman" w:hAnsi="Times New Roman"/>
                <w:sz w:val="24"/>
                <w:szCs w:val="24"/>
                <w:lang w:val="uz-Cyrl-UZ"/>
              </w:rPr>
            </w:pPr>
            <w:r w:rsidRPr="00321AE3">
              <w:rPr>
                <w:rFonts w:ascii="Times New Roman" w:hAnsi="Times New Roman"/>
                <w:b/>
                <w:bCs/>
                <w:sz w:val="24"/>
                <w:szCs w:val="24"/>
                <w:lang w:val="uz-Cyrl-UZ"/>
              </w:rPr>
              <w:t>4.1.18.</w:t>
            </w:r>
            <w:r w:rsidRPr="00321AE3">
              <w:rPr>
                <w:rFonts w:ascii="Times New Roman" w:hAnsi="Times New Roman"/>
                <w:sz w:val="24"/>
                <w:szCs w:val="24"/>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1DDD8BF5"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b/>
                <w:bCs/>
                <w:sz w:val="24"/>
                <w:szCs w:val="24"/>
                <w:lang w:val="en-US"/>
              </w:rPr>
              <w:t>4.1.19.</w:t>
            </w:r>
            <w:r w:rsidRPr="00321AE3">
              <w:rPr>
                <w:rFonts w:ascii="Times New Roman" w:hAnsi="Times New Roman"/>
                <w:sz w:val="24"/>
                <w:szCs w:val="24"/>
                <w:lang w:val="en-US"/>
              </w:rPr>
              <w:t xml:space="preserve"> Bankning oldindan yozma roziligini olmasdan turib, quyidagilarni amalga oshirish taqiqlanadi:</w:t>
            </w:r>
          </w:p>
          <w:p w14:paraId="574EE848"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xml:space="preserve">- dividendlar yoki boshqa turdagi foydani taqsimlash bilan bog‘liq amallarni bajarish; </w:t>
            </w:r>
          </w:p>
          <w:p w14:paraId="0931E76E"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5A880F32"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xml:space="preserve">- boshqa yuridik shaxslarda ishtirok etish (ulushlarni olish);  </w:t>
            </w:r>
          </w:p>
          <w:p w14:paraId="30BBDFC2"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xml:space="preserve">- boshqa yuridik shaxs tashkil etish; </w:t>
            </w:r>
          </w:p>
          <w:p w14:paraId="3283F337"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mulkchilik shaklini, firma nomini va asosiy faoliyat turini o</w:t>
            </w:r>
            <w:r w:rsidRPr="00321AE3">
              <w:rPr>
                <w:rFonts w:ascii="Times New Roman" w:hAnsi="Times New Roman"/>
                <w:sz w:val="24"/>
                <w:szCs w:val="24"/>
                <w:lang w:val="uz-Cyrl-UZ"/>
              </w:rPr>
              <w:t>‘</w:t>
            </w:r>
            <w:r w:rsidRPr="00321AE3">
              <w:rPr>
                <w:rFonts w:ascii="Times New Roman" w:hAnsi="Times New Roman"/>
                <w:sz w:val="24"/>
                <w:szCs w:val="24"/>
                <w:lang w:val="en-US"/>
              </w:rPr>
              <w:t>zgartirish;</w:t>
            </w:r>
          </w:p>
          <w:p w14:paraId="0B164160"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ta'sis hujjatlariga o</w:t>
            </w:r>
            <w:r w:rsidRPr="00321AE3">
              <w:rPr>
                <w:rFonts w:ascii="Times New Roman" w:hAnsi="Times New Roman"/>
                <w:sz w:val="24"/>
                <w:szCs w:val="24"/>
                <w:lang w:val="uz-Cyrl-UZ"/>
              </w:rPr>
              <w:t>‘</w:t>
            </w:r>
            <w:r w:rsidRPr="00321AE3">
              <w:rPr>
                <w:rFonts w:ascii="Times New Roman" w:hAnsi="Times New Roman"/>
                <w:sz w:val="24"/>
                <w:szCs w:val="24"/>
                <w:lang w:val="en-US"/>
              </w:rPr>
              <w:t>zgartirish va qo</w:t>
            </w:r>
            <w:r w:rsidRPr="00321AE3">
              <w:rPr>
                <w:rFonts w:ascii="Times New Roman" w:hAnsi="Times New Roman"/>
                <w:sz w:val="24"/>
                <w:szCs w:val="24"/>
                <w:lang w:val="uz-Cyrl-UZ"/>
              </w:rPr>
              <w:t>‘</w:t>
            </w:r>
            <w:r w:rsidRPr="00321AE3">
              <w:rPr>
                <w:rFonts w:ascii="Times New Roman" w:hAnsi="Times New Roman"/>
                <w:sz w:val="24"/>
                <w:szCs w:val="24"/>
                <w:lang w:val="en-US"/>
              </w:rPr>
              <w:t xml:space="preserve">shimchalar kiritish; </w:t>
            </w:r>
          </w:p>
          <w:p w14:paraId="6FD6C2C9"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xml:space="preserve">- yangi qarz (kredit) jalb qilish va/yoki kafillik berish;  </w:t>
            </w:r>
          </w:p>
          <w:p w14:paraId="1CFB7ABA"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xml:space="preserve">- ushbu shartnoma imzolangan kundan boshlab umumiy qarzdorlik miqdori/EBITDAni 4 dan oshirish; </w:t>
            </w:r>
          </w:p>
          <w:p w14:paraId="76A00603" w14:textId="77777777" w:rsidR="00211095" w:rsidRPr="00321AE3" w:rsidRDefault="00211095" w:rsidP="00C361B8">
            <w:pPr>
              <w:tabs>
                <w:tab w:val="left" w:pos="567"/>
              </w:tabs>
              <w:ind w:firstLine="750"/>
              <w:jc w:val="both"/>
              <w:rPr>
                <w:rFonts w:ascii="Times New Roman" w:hAnsi="Times New Roman"/>
                <w:sz w:val="24"/>
                <w:szCs w:val="24"/>
                <w:lang w:val="en-US"/>
              </w:rPr>
            </w:pPr>
            <w:r w:rsidRPr="00321AE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74139620"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sz w:val="24"/>
                <w:szCs w:val="24"/>
                <w:lang w:val="en-US"/>
              </w:rPr>
              <w:t>Bankning roziligisiz amalga oshirilgan har bir holat uchun bitimni amalga oshirish kunidagi kredit qoldig</w:t>
            </w:r>
            <w:r w:rsidRPr="00321AE3">
              <w:rPr>
                <w:rFonts w:ascii="Times New Roman" w:hAnsi="Times New Roman"/>
                <w:sz w:val="24"/>
                <w:szCs w:val="24"/>
                <w:lang w:val="uz-Cyrl-UZ"/>
              </w:rPr>
              <w:t>‘</w:t>
            </w:r>
            <w:r w:rsidRPr="00321AE3">
              <w:rPr>
                <w:rFonts w:ascii="Times New Roman" w:hAnsi="Times New Roman"/>
                <w:sz w:val="24"/>
                <w:szCs w:val="24"/>
                <w:lang w:val="en-US"/>
              </w:rPr>
              <w:t>ining 1 (bir) foizi miqdorida jarima qo</w:t>
            </w:r>
            <w:r w:rsidRPr="00321AE3">
              <w:rPr>
                <w:rFonts w:ascii="Times New Roman" w:hAnsi="Times New Roman"/>
                <w:sz w:val="24"/>
                <w:szCs w:val="24"/>
                <w:lang w:val="uz-Cyrl-UZ"/>
              </w:rPr>
              <w:t>‘</w:t>
            </w:r>
            <w:r w:rsidRPr="00321AE3">
              <w:rPr>
                <w:rFonts w:ascii="Times New Roman" w:hAnsi="Times New Roman"/>
                <w:sz w:val="24"/>
                <w:szCs w:val="24"/>
                <w:lang w:val="en-US"/>
              </w:rPr>
              <w:t xml:space="preserve">llaniladi. </w:t>
            </w:r>
          </w:p>
          <w:p w14:paraId="2E733F57"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b/>
                <w:bCs/>
                <w:sz w:val="24"/>
                <w:szCs w:val="24"/>
                <w:lang w:val="en-US"/>
              </w:rPr>
              <w:t>4.1.20.</w:t>
            </w:r>
            <w:r w:rsidRPr="00321AE3">
              <w:rPr>
                <w:rFonts w:ascii="Times New Roman" w:hAnsi="Times New Roman"/>
                <w:sz w:val="24"/>
                <w:szCs w:val="24"/>
                <w:lang w:val="en-US"/>
              </w:rPr>
              <w:t xml:space="preserve"> Quyidagi holatlarning birontasi yoki bir nechtasi sodir bo‘lgan kundan boshlab, 10 ish kuni ichida Bankni yozma ravishda xabardor qilish:</w:t>
            </w:r>
          </w:p>
          <w:p w14:paraId="1651ADDF"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sz w:val="24"/>
                <w:szCs w:val="24"/>
                <w:lang w:val="en-US"/>
              </w:rPr>
              <w:t>- rahbar yoxud ishtirokchilar tarkibida o‘zgarishlar sodir bo‘lganda;</w:t>
            </w:r>
          </w:p>
          <w:p w14:paraId="5687FF81"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sz w:val="24"/>
                <w:szCs w:val="24"/>
                <w:lang w:val="en-US"/>
              </w:rPr>
              <w:t>- umumiy soliq majburiyatlarining 5% dan ortadigan miqdorda soliq majburiyatlari o‘zgarganda;</w:t>
            </w:r>
          </w:p>
          <w:p w14:paraId="3A61DA3F"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sz w:val="24"/>
                <w:szCs w:val="24"/>
                <w:lang w:val="en-US"/>
              </w:rPr>
              <w:t>- miqdori umumiy aktivlarining yoki majburiyatlarining 5%idan oshiq miqdordagi yig‘imlar, jarimalar yoki sud jarayonlari to‘g‘risida;</w:t>
            </w:r>
          </w:p>
          <w:p w14:paraId="56FE6951"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sz w:val="24"/>
                <w:szCs w:val="24"/>
                <w:lang w:val="en-US"/>
              </w:rPr>
              <w:lastRenderedPageBreak/>
              <w:t>- uchinchi shaxslar oldidagi umumiy majburiyatning 5%idan ortiq miqdordagi muddati o‘tgan kredit yoki qarzlar yuzasidan qarzdorlikning mavjudligi to‘g‘risida.</w:t>
            </w:r>
          </w:p>
          <w:p w14:paraId="791B3EBC"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sz w:val="24"/>
                <w:szCs w:val="24"/>
                <w:lang w:val="en-US"/>
              </w:rPr>
              <w:t xml:space="preserve">Bank xabardor qilinmagan har bir holat uchun o‘zgarish sodir bo‘lgan kundagi kredit qoldig‘ining 1 (bir) foizi miqdorida jarima qo‘llaniladi.   </w:t>
            </w:r>
          </w:p>
          <w:p w14:paraId="2542AB3C"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b/>
                <w:bCs/>
                <w:sz w:val="24"/>
                <w:szCs w:val="24"/>
                <w:lang w:val="en-US"/>
              </w:rPr>
              <w:t>4.1.21.</w:t>
            </w:r>
            <w:r w:rsidRPr="00321AE3">
              <w:rPr>
                <w:rFonts w:ascii="Times New Roman" w:hAnsi="Times New Roman"/>
                <w:sz w:val="24"/>
                <w:szCs w:val="24"/>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09AFD6DF"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b/>
                <w:bCs/>
                <w:sz w:val="24"/>
                <w:szCs w:val="24"/>
                <w:lang w:val="en-US"/>
              </w:rPr>
              <w:t>4.2.</w:t>
            </w:r>
            <w:r w:rsidRPr="00321AE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39D2D3B9" w14:textId="77777777" w:rsidR="00211095" w:rsidRPr="00321AE3" w:rsidRDefault="00211095" w:rsidP="00C361B8">
            <w:pPr>
              <w:ind w:firstLine="750"/>
              <w:jc w:val="both"/>
              <w:rPr>
                <w:rFonts w:ascii="Times New Roman" w:hAnsi="Times New Roman"/>
                <w:sz w:val="24"/>
                <w:szCs w:val="24"/>
                <w:lang w:val="en-US"/>
              </w:rPr>
            </w:pPr>
            <w:r w:rsidRPr="00321AE3">
              <w:rPr>
                <w:rFonts w:ascii="Times New Roman" w:hAnsi="Times New Roman"/>
                <w:b/>
                <w:bCs/>
                <w:sz w:val="24"/>
                <w:szCs w:val="24"/>
                <w:lang w:val="en-US"/>
              </w:rPr>
              <w:t>4.3.</w:t>
            </w:r>
            <w:r w:rsidRPr="00321AE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p>
          <w:p w14:paraId="68112836" w14:textId="77777777" w:rsidR="00211095" w:rsidRPr="00321AE3" w:rsidRDefault="00211095" w:rsidP="00C361B8">
            <w:pPr>
              <w:pStyle w:val="af0"/>
              <w:ind w:firstLine="750"/>
              <w:jc w:val="both"/>
              <w:rPr>
                <w:rFonts w:ascii="Times New Roman" w:hAnsi="Times New Roman"/>
                <w:sz w:val="24"/>
                <w:szCs w:val="24"/>
                <w:lang w:val="uz-Cyrl-UZ"/>
              </w:rPr>
            </w:pPr>
            <w:r w:rsidRPr="00321AE3">
              <w:rPr>
                <w:rFonts w:ascii="Times New Roman" w:hAnsi="Times New Roman"/>
                <w:b/>
                <w:bCs/>
                <w:sz w:val="24"/>
                <w:szCs w:val="24"/>
                <w:lang w:val="en-US"/>
              </w:rPr>
              <w:t>4.4.</w:t>
            </w:r>
            <w:r w:rsidRPr="00321AE3">
              <w:rPr>
                <w:rFonts w:ascii="Times New Roman" w:hAnsi="Times New Roman"/>
                <w:sz w:val="24"/>
                <w:szCs w:val="24"/>
                <w:lang w:val="en-US"/>
              </w:rPr>
              <w:t xml:space="preserve"> </w:t>
            </w:r>
            <w:proofErr w:type="spellStart"/>
            <w:r w:rsidRPr="00321AE3">
              <w:rPr>
                <w:rFonts w:ascii="Times New Roman" w:hAnsi="Times New Roman"/>
                <w:sz w:val="24"/>
                <w:szCs w:val="24"/>
                <w:lang w:val="en-US"/>
              </w:rPr>
              <w:t>Yuqoridagi</w:t>
            </w:r>
            <w:proofErr w:type="spellEnd"/>
            <w:r w:rsidRPr="00321AE3">
              <w:rPr>
                <w:rFonts w:ascii="Times New Roman" w:hAnsi="Times New Roman"/>
                <w:sz w:val="24"/>
                <w:szCs w:val="24"/>
                <w:lang w:val="en-US"/>
              </w:rPr>
              <w:t xml:space="preserve"> 4.1-bandda </w:t>
            </w:r>
            <w:proofErr w:type="spellStart"/>
            <w:r w:rsidRPr="00321AE3">
              <w:rPr>
                <w:rFonts w:ascii="Times New Roman" w:hAnsi="Times New Roman"/>
                <w:sz w:val="24"/>
                <w:szCs w:val="24"/>
                <w:lang w:val="en-US"/>
              </w:rPr>
              <w:t>belgilangan</w:t>
            </w:r>
            <w:proofErr w:type="spellEnd"/>
            <w:r w:rsidRPr="00321AE3">
              <w:rPr>
                <w:rFonts w:ascii="Times New Roman" w:hAnsi="Times New Roman"/>
                <w:sz w:val="24"/>
                <w:szCs w:val="24"/>
                <w:lang w:val="en-US"/>
              </w:rPr>
              <w:t xml:space="preserve"> </w:t>
            </w:r>
            <w:proofErr w:type="spellStart"/>
            <w:r w:rsidRPr="00321AE3">
              <w:rPr>
                <w:rFonts w:ascii="Times New Roman" w:hAnsi="Times New Roman"/>
                <w:sz w:val="24"/>
                <w:szCs w:val="24"/>
                <w:lang w:val="en-US"/>
              </w:rPr>
              <w:t>majburiyatlarning</w:t>
            </w:r>
            <w:proofErr w:type="spellEnd"/>
            <w:r w:rsidRPr="00321AE3">
              <w:rPr>
                <w:rFonts w:ascii="Times New Roman" w:hAnsi="Times New Roman"/>
                <w:sz w:val="24"/>
                <w:szCs w:val="24"/>
                <w:lang w:val="en-US"/>
              </w:rPr>
              <w:t xml:space="preserve"> </w:t>
            </w:r>
            <w:r w:rsidRPr="00321AE3">
              <w:rPr>
                <w:rFonts w:ascii="Times New Roman" w:hAnsi="Times New Roman"/>
                <w:sz w:val="24"/>
                <w:szCs w:val="24"/>
                <w:lang w:val="uz-Cyrl-UZ"/>
              </w:rPr>
              <w:t xml:space="preserve">bittasi bajarilmasa (lozim darajada bajalimasa) ham Bank kreditni muddatidan oldin undirish huquqiga ega </w:t>
            </w:r>
            <w:proofErr w:type="gramStart"/>
            <w:r w:rsidRPr="00321AE3">
              <w:rPr>
                <w:rFonts w:ascii="Times New Roman" w:hAnsi="Times New Roman"/>
                <w:sz w:val="24"/>
                <w:szCs w:val="24"/>
                <w:lang w:val="uz-Cyrl-UZ"/>
              </w:rPr>
              <w:t>bo‘</w:t>
            </w:r>
            <w:proofErr w:type="gramEnd"/>
            <w:r w:rsidRPr="00321AE3">
              <w:rPr>
                <w:rFonts w:ascii="Times New Roman" w:hAnsi="Times New Roman"/>
                <w:sz w:val="24"/>
                <w:szCs w:val="24"/>
                <w:lang w:val="uz-Cyrl-UZ"/>
              </w:rPr>
              <w:t>ladi. Bunda, tegishli javobgarlik chorasi (lari) (yuqori foiz, neustoyka)ning qo‘llanilishi Bankni kreditni muddatidan oldin undirish huquqidan mahrum etmaydi.</w:t>
            </w:r>
            <w:bookmarkEnd w:id="2"/>
            <w:r w:rsidRPr="00321AE3">
              <w:rPr>
                <w:rFonts w:ascii="Times New Roman" w:hAnsi="Times New Roman"/>
                <w:sz w:val="24"/>
                <w:szCs w:val="24"/>
                <w:lang w:val="uz-Cyrl-UZ"/>
              </w:rPr>
              <w:t xml:space="preserve">    </w:t>
            </w:r>
          </w:p>
          <w:p w14:paraId="75408ECF" w14:textId="77777777" w:rsidR="00211095" w:rsidRPr="00321AE3" w:rsidRDefault="00211095" w:rsidP="00C361B8">
            <w:pPr>
              <w:pStyle w:val="a7"/>
              <w:numPr>
                <w:ilvl w:val="0"/>
                <w:numId w:val="7"/>
              </w:numPr>
              <w:tabs>
                <w:tab w:val="left" w:pos="459"/>
              </w:tabs>
              <w:spacing w:after="200"/>
              <w:ind w:right="67"/>
              <w:jc w:val="center"/>
              <w:rPr>
                <w:rFonts w:ascii="Times New Roman" w:hAnsi="Times New Roman"/>
                <w:b/>
                <w:sz w:val="24"/>
                <w:szCs w:val="24"/>
                <w:lang w:val="uz-Cyrl-UZ"/>
              </w:rPr>
            </w:pPr>
            <w:r w:rsidRPr="00321AE3">
              <w:rPr>
                <w:rFonts w:ascii="Times New Roman" w:hAnsi="Times New Roman"/>
                <w:b/>
                <w:sz w:val="24"/>
                <w:szCs w:val="24"/>
                <w:lang w:val="uz-Cyrl-UZ"/>
              </w:rPr>
              <w:t>TOMONLARNING HUQUQ VA MAJBURIYaTLARI</w:t>
            </w:r>
          </w:p>
          <w:p w14:paraId="48B38A51" w14:textId="77777777" w:rsidR="00211095" w:rsidRPr="00321AE3" w:rsidRDefault="00211095" w:rsidP="00C361B8">
            <w:pPr>
              <w:pStyle w:val="a7"/>
              <w:numPr>
                <w:ilvl w:val="1"/>
                <w:numId w:val="7"/>
              </w:numPr>
              <w:spacing w:after="200"/>
              <w:ind w:left="1" w:right="67" w:firstLine="709"/>
              <w:jc w:val="both"/>
              <w:rPr>
                <w:rFonts w:ascii="Times New Roman" w:hAnsi="Times New Roman"/>
                <w:sz w:val="24"/>
                <w:szCs w:val="24"/>
                <w:lang w:val="uz-Cyrl-UZ"/>
              </w:rPr>
            </w:pPr>
            <w:r w:rsidRPr="00321AE3">
              <w:rPr>
                <w:rFonts w:ascii="Times New Roman" w:hAnsi="Times New Roman"/>
                <w:b/>
                <w:sz w:val="24"/>
                <w:szCs w:val="24"/>
                <w:lang w:val="uz-Cyrl-UZ"/>
              </w:rPr>
              <w:t>Bankning majburiyatlari:</w:t>
            </w:r>
          </w:p>
          <w:p w14:paraId="2ACE2DA7" w14:textId="77777777" w:rsidR="00211095" w:rsidRPr="00321AE3" w:rsidRDefault="00211095" w:rsidP="00C361B8">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Qarz oluvchiga mazkur shartnomada ko‘rsatilgan miqdorda va shartlarda kredit ajratish</w:t>
            </w:r>
            <w:r w:rsidRPr="00321AE3">
              <w:rPr>
                <w:rFonts w:ascii="Times New Roman" w:hAnsi="Times New Roman"/>
                <w:sz w:val="24"/>
                <w:szCs w:val="24"/>
                <w:lang w:val="en-US"/>
              </w:rPr>
              <w:t>;</w:t>
            </w:r>
          </w:p>
          <w:p w14:paraId="42BA2C8B" w14:textId="77777777" w:rsidR="00211095" w:rsidRPr="00321AE3" w:rsidRDefault="00211095" w:rsidP="00C361B8">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Olingan kreditni hisoblash uchun qarz oluvchiga ssuda hisobvarag‘ini ochish.</w:t>
            </w:r>
          </w:p>
          <w:p w14:paraId="7B4BB845" w14:textId="77777777" w:rsidR="00211095" w:rsidRPr="00321AE3" w:rsidRDefault="00211095" w:rsidP="00C361B8">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sidRPr="00321AE3">
              <w:rPr>
                <w:rFonts w:ascii="Times New Roman" w:hAnsi="Times New Roman"/>
                <w:b/>
                <w:sz w:val="24"/>
                <w:szCs w:val="24"/>
                <w:lang w:val="uz-Cyrl-UZ"/>
              </w:rPr>
              <w:t>Qarz oluvchining majburiyatlari:</w:t>
            </w:r>
          </w:p>
          <w:p w14:paraId="22E91EDD" w14:textId="77777777" w:rsidR="00211095" w:rsidRPr="00321AE3" w:rsidRDefault="00211095" w:rsidP="00C361B8">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Kreditni va u bo‘yicha hisoblangan foizlarni mazkur shartnomada belgilangan muddatlarda va miqdorda to‘liq qaytarish</w:t>
            </w:r>
            <w:r w:rsidRPr="00321AE3">
              <w:rPr>
                <w:rFonts w:ascii="Times New Roman" w:hAnsi="Times New Roman"/>
                <w:sz w:val="24"/>
                <w:szCs w:val="24"/>
                <w:lang w:val="en-US"/>
              </w:rPr>
              <w:t>;</w:t>
            </w:r>
          </w:p>
          <w:p w14:paraId="6451B80F" w14:textId="77777777" w:rsidR="00211095" w:rsidRPr="00321AE3" w:rsidRDefault="00211095" w:rsidP="00C361B8">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Kreditdan foydalanish davrida kreditlashning qaytarishlik, to‘lovlilik, ta’minlanganlik, muddatlilik, maqsadlilik (agar kredit maqsadli bo‘lsa) tamoyillariga rioya qilish;</w:t>
            </w:r>
          </w:p>
          <w:p w14:paraId="2E0F04FF" w14:textId="77777777" w:rsidR="00211095" w:rsidRPr="00321AE3" w:rsidRDefault="00211095" w:rsidP="00C361B8">
            <w:pPr>
              <w:pStyle w:val="a7"/>
              <w:numPr>
                <w:ilvl w:val="2"/>
                <w:numId w:val="7"/>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oluvchining moliyaviy ahvolini monitoring va tahlil qilish uchun Bankka ____________________________________________________________ </w:t>
            </w:r>
          </w:p>
          <w:p w14:paraId="113F738C" w14:textId="77777777" w:rsidR="00211095" w:rsidRPr="00321AE3" w:rsidRDefault="00211095" w:rsidP="00C361B8">
            <w:pPr>
              <w:tabs>
                <w:tab w:val="left" w:pos="1451"/>
                <w:tab w:val="left" w:pos="1593"/>
              </w:tabs>
              <w:ind w:left="1" w:right="67" w:firstLine="709"/>
              <w:jc w:val="center"/>
              <w:rPr>
                <w:rFonts w:ascii="Times New Roman" w:hAnsi="Times New Roman"/>
                <w:sz w:val="24"/>
                <w:szCs w:val="24"/>
                <w:vertAlign w:val="superscript"/>
                <w:lang w:val="uz-Cyrl-UZ"/>
              </w:rPr>
            </w:pPr>
            <w:r w:rsidRPr="00321AE3">
              <w:rPr>
                <w:rFonts w:ascii="Times New Roman" w:hAnsi="Times New Roman"/>
                <w:i/>
                <w:sz w:val="24"/>
                <w:szCs w:val="24"/>
                <w:vertAlign w:val="superscript"/>
                <w:lang w:val="uz-Cyrl-UZ"/>
              </w:rPr>
              <w:t>(har oyda yoki har chorakda)</w:t>
            </w:r>
          </w:p>
          <w:p w14:paraId="4A406B38" w14:textId="77777777" w:rsidR="00211095" w:rsidRPr="00321AE3" w:rsidRDefault="00211095" w:rsidP="00C361B8">
            <w:pPr>
              <w:tabs>
                <w:tab w:val="left" w:pos="1451"/>
                <w:tab w:val="left" w:pos="1593"/>
              </w:tabs>
              <w:ind w:left="1" w:right="67" w:firstLine="38"/>
              <w:jc w:val="both"/>
              <w:rPr>
                <w:rFonts w:ascii="Times New Roman" w:hAnsi="Times New Roman"/>
                <w:sz w:val="24"/>
                <w:szCs w:val="24"/>
                <w:lang w:val="uz-Cyrl-UZ"/>
              </w:rPr>
            </w:pPr>
            <w:r w:rsidRPr="00321AE3">
              <w:rPr>
                <w:rFonts w:ascii="Times New Roman" w:hAnsi="Times New Roman"/>
                <w:sz w:val="24"/>
                <w:szCs w:val="24"/>
                <w:lang w:val="uz-Cyrl-UZ"/>
              </w:rPr>
              <w:t>buxgalterlik balanslari, foyda va zararlar bo‘yicha moliyaviy hisobotlar va boshqa hujjatlar va ma’lumotlarni taqdim etish;</w:t>
            </w:r>
          </w:p>
          <w:p w14:paraId="245E2760" w14:textId="77777777" w:rsidR="00211095" w:rsidRPr="00321AE3" w:rsidRDefault="00211095" w:rsidP="00C361B8">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Bank xodimlarini tekshirishlar </w:t>
            </w:r>
            <w:r w:rsidRPr="00321AE3">
              <w:rPr>
                <w:rFonts w:ascii="Times New Roman" w:hAnsi="Times New Roman"/>
                <w:i/>
                <w:iCs/>
                <w:sz w:val="24"/>
                <w:szCs w:val="24"/>
                <w:lang w:val="uz-Cyrl-UZ"/>
              </w:rPr>
              <w:t>(qarz oluvchining moliyaviy holati, hisob yuritish hamda hisobot berish ahvoli,  kreditlangan tovar-moddiy boyliklarning hamda garovga qo‘yilgan mulkning saqlanish va butligi masalalari bo‘yicha)</w:t>
            </w:r>
            <w:r w:rsidRPr="00321AE3">
              <w:rPr>
                <w:rFonts w:ascii="Times New Roman" w:hAnsi="Times New Roman"/>
                <w:sz w:val="24"/>
                <w:szCs w:val="24"/>
                <w:lang w:val="uz-Cyrl-UZ"/>
              </w:rPr>
              <w:t xml:space="preserve"> o‘tkazishlari uchun ishlab chiqarish, ombor, xizmat va boshqa binolarga kiritish, shuningdek ularning talablariga asosan birlamchi hisobot va buxgalterlik hujjatlari bilan tanishtirish;</w:t>
            </w:r>
          </w:p>
          <w:p w14:paraId="4B195428" w14:textId="77777777" w:rsidR="00211095" w:rsidRPr="00321AE3" w:rsidRDefault="00211095" w:rsidP="00C361B8">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Tashkiliy-huquqiy shaklining o‘zgarishi yoki qarz oluvchining moliyaviy ahvoliga o‘z ta’sirini o‘tkazuvchi har qanday boshqa qayta tashkil etish holatlari haqida Bankni oldindan (15 kun avval) yozma ravishda xabardor qilish;</w:t>
            </w:r>
          </w:p>
          <w:p w14:paraId="25BE6AE9" w14:textId="77777777" w:rsidR="00211095" w:rsidRPr="00321AE3" w:rsidRDefault="00211095" w:rsidP="00C361B8">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Qayta tashkil etilayotganda </w:t>
            </w:r>
            <w:r w:rsidRPr="00321AE3">
              <w:rPr>
                <w:rFonts w:ascii="Times New Roman" w:hAnsi="Times New Roman"/>
                <w:i/>
                <w:sz w:val="24"/>
                <w:szCs w:val="24"/>
                <w:lang w:val="uz-Cyrl-UZ"/>
              </w:rPr>
              <w:t>(huquqiy voris bo‘lgan hollar bundan mustasno)</w:t>
            </w:r>
            <w:r w:rsidRPr="00321AE3">
              <w:rPr>
                <w:rFonts w:ascii="Times New Roman" w:hAnsi="Times New Roman"/>
                <w:sz w:val="24"/>
                <w:szCs w:val="24"/>
                <w:lang w:val="uz-Cyrl-UZ"/>
              </w:rPr>
              <w:t xml:space="preserve"> yoki tugatilayotganda zudlik bilan kreditni muddatidan oldin qaytarish hamda hisoblangan barcha foizlarni to‘lash</w:t>
            </w:r>
            <w:r w:rsidRPr="00321AE3">
              <w:rPr>
                <w:rFonts w:ascii="Times New Roman" w:hAnsi="Times New Roman"/>
                <w:sz w:val="24"/>
                <w:szCs w:val="24"/>
                <w:lang w:val="en-US"/>
              </w:rPr>
              <w:t>;</w:t>
            </w:r>
          </w:p>
          <w:p w14:paraId="15182119" w14:textId="77777777" w:rsidR="00211095" w:rsidRPr="00321AE3" w:rsidRDefault="00211095" w:rsidP="00C361B8">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Mazkur shartnoma amal qilish muddati davomida Qarz oluvchi quyidagilarning bajarilishini ta’minlashi</w:t>
            </w:r>
            <w:r w:rsidRPr="00321AE3">
              <w:rPr>
                <w:rFonts w:ascii="Times New Roman" w:hAnsi="Times New Roman"/>
                <w:sz w:val="24"/>
                <w:szCs w:val="24"/>
                <w:u w:val="single"/>
                <w:lang w:val="uz-Cyrl-UZ"/>
              </w:rPr>
              <w:t xml:space="preserve"> </w:t>
            </w:r>
            <w:r w:rsidRPr="00321AE3">
              <w:rPr>
                <w:rFonts w:ascii="Times New Roman" w:hAnsi="Times New Roman"/>
                <w:b/>
                <w:sz w:val="24"/>
                <w:szCs w:val="24"/>
                <w:u w:val="single"/>
                <w:lang w:val="uz-Cyrl-UZ"/>
              </w:rPr>
              <w:t>sh</w:t>
            </w:r>
            <w:r w:rsidRPr="00321AE3">
              <w:rPr>
                <w:rFonts w:ascii="Times New Roman" w:hAnsi="Times New Roman"/>
                <w:b/>
                <w:sz w:val="24"/>
                <w:szCs w:val="24"/>
                <w:u w:val="single"/>
                <w:lang w:val="en-US"/>
              </w:rPr>
              <w:t>art</w:t>
            </w:r>
            <w:r w:rsidRPr="00321AE3">
              <w:rPr>
                <w:rFonts w:ascii="Times New Roman" w:hAnsi="Times New Roman"/>
                <w:b/>
                <w:sz w:val="24"/>
                <w:szCs w:val="24"/>
                <w:lang w:val="uz-Cyrl-UZ"/>
              </w:rPr>
              <w:t>:</w:t>
            </w:r>
          </w:p>
          <w:p w14:paraId="59BA7540"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a) o‘z faoliyatini malakali rahbarlar nazorati ostida, lozim darajadagi samaradorlik bilan qonunchilikka muvofiq, shuningdek umum tan olingan tamoyillar va sog‘lom amaliyotga asoslanib amalga oshirish (faoliyat yuritish);</w:t>
            </w:r>
          </w:p>
          <w:p w14:paraId="613108CA"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b) o‘z mulkini, asbob-uskunalari va boshqa mol-mulkini normal ahvolda saqlash (asosiy fondlarni ekspluatatsiya qilish);</w:t>
            </w:r>
          </w:p>
          <w:p w14:paraId="312B26D8"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lastRenderedPageBreak/>
              <w:t>d) buxgalterlik hisobini va ichki nazoratni amaldagi buxgalterlik hisobi va hisoboti qoidalariga asosan olib borish va har yili o‘z moliyaviy hisobotlarining auditini o‘tkazish;</w:t>
            </w:r>
          </w:p>
          <w:p w14:paraId="5F7DF0CD"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e) agar Bank boshqa shartlarga rozi bo‘lmasa, aylanma mablag‘lari belgilangan me’yor (normativ)dan, shuningdek boshqa koeffitsientlarni (qaytarish, likvidlik va boshqalar) kredit berish vaqtida qayd etilgan darajadan past bo‘lmagan holda bo‘lishini ta’minlash;</w:t>
            </w:r>
          </w:p>
          <w:p w14:paraId="7D8BDB7C"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bCs/>
                <w:sz w:val="24"/>
                <w:szCs w:val="24"/>
                <w:lang w:val="uz-Cyrl-UZ"/>
              </w:rPr>
              <w:t>f)</w:t>
            </w:r>
            <w:r w:rsidRPr="00321AE3">
              <w:rPr>
                <w:rFonts w:ascii="Times New Roman" w:hAnsi="Times New Roman"/>
                <w:b/>
                <w:sz w:val="24"/>
                <w:szCs w:val="24"/>
                <w:lang w:val="uz-Cyrl-UZ"/>
              </w:rPr>
              <w:t xml:space="preserve"> </w:t>
            </w:r>
            <w:r w:rsidRPr="00321AE3">
              <w:rPr>
                <w:rFonts w:ascii="Times New Roman" w:hAnsi="Times New Roman"/>
                <w:sz w:val="24"/>
                <w:szCs w:val="24"/>
                <w:lang w:val="uz-Cyrl-UZ"/>
              </w:rPr>
              <w:t>kreditlanayotgan loyihani lozim darajadagi samaradorlik bilan xavfsizlik, atrof muhitni muhofaza qilish normalari va amaliyotiga asosan amalga oshirish;</w:t>
            </w:r>
          </w:p>
          <w:p w14:paraId="79701D47"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g) har qanday sud nizolari, shartnomaviy majburiyatlardagi yoki uning moliyaviy holati bo‘yicha kreditning qaytarilishiga salbiy ta’sir ko‘rsatuvchi boshqa o‘zgarishlardan Bankni xabardor qilib turish;</w:t>
            </w:r>
          </w:p>
          <w:p w14:paraId="5D202919"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bCs/>
                <w:sz w:val="24"/>
                <w:szCs w:val="24"/>
                <w:lang w:val="uz-Cyrl-UZ"/>
              </w:rPr>
              <w:t>h)</w:t>
            </w:r>
            <w:r w:rsidRPr="00321AE3">
              <w:rPr>
                <w:rFonts w:ascii="Times New Roman" w:hAnsi="Times New Roman"/>
                <w:b/>
                <w:sz w:val="24"/>
                <w:szCs w:val="24"/>
                <w:lang w:val="uz-Cyrl-UZ"/>
              </w:rPr>
              <w:t xml:space="preserve"> </w:t>
            </w:r>
            <w:r w:rsidRPr="00321AE3">
              <w:rPr>
                <w:rFonts w:ascii="Times New Roman" w:hAnsi="Times New Roman"/>
                <w:sz w:val="24"/>
                <w:szCs w:val="24"/>
                <w:lang w:val="uz-Cyrl-UZ"/>
              </w:rPr>
              <w:t>o‘zining faoliyatini amalga oshirish va mazkur shartnoma shartlarini bajarish uchun lozim bo‘lgan barcha ruxsat va litsenziyalarni o‘z vaqtida olish va ularning muddatini uzaytirish;</w:t>
            </w:r>
          </w:p>
          <w:p w14:paraId="35D58B1C" w14:textId="77777777" w:rsidR="00211095" w:rsidRPr="00321AE3" w:rsidRDefault="00211095" w:rsidP="00C361B8">
            <w:pPr>
              <w:pStyle w:val="af1"/>
              <w:autoSpaceDE w:val="0"/>
              <w:autoSpaceDN w:val="0"/>
              <w:spacing w:after="0"/>
              <w:ind w:left="137" w:right="-58"/>
              <w:jc w:val="both"/>
              <w:rPr>
                <w:rFonts w:ascii="Times New Roman" w:hAnsi="Times New Roman"/>
                <w:sz w:val="24"/>
                <w:szCs w:val="24"/>
                <w:lang w:val="uz-Cyrl-UZ"/>
              </w:rPr>
            </w:pPr>
            <w:r w:rsidRPr="00321AE3">
              <w:rPr>
                <w:rFonts w:ascii="Times New Roman" w:hAnsi="Times New Roman"/>
                <w:bCs/>
                <w:sz w:val="24"/>
                <w:szCs w:val="24"/>
                <w:lang w:val="uz-Cyrl-UZ"/>
              </w:rPr>
              <w:t xml:space="preserve">          i)</w:t>
            </w:r>
            <w:r w:rsidRPr="00321AE3">
              <w:rPr>
                <w:rFonts w:ascii="Times New Roman" w:hAnsi="Times New Roman"/>
                <w:b/>
                <w:sz w:val="24"/>
                <w:szCs w:val="24"/>
                <w:lang w:val="uz-Cyrl-UZ"/>
              </w:rPr>
              <w:t xml:space="preserve"> </w:t>
            </w:r>
            <w:r w:rsidRPr="00321AE3">
              <w:rPr>
                <w:rFonts w:ascii="Times New Roman" w:hAnsi="Times New Roman"/>
                <w:sz w:val="24"/>
                <w:szCs w:val="24"/>
                <w:lang w:val="uz-Cyrl-UZ"/>
              </w:rPr>
              <w:t xml:space="preserve"> ushbu Kredit shartnomasi bo‘yicha majburiyatlari to‘liq bajarilgunga qadar barcha hisobvaraqlarini Bankda yuritish (ikkilamchi hisob raqamlari orqali ajratilgan kreditlar bundan mustasno);</w:t>
            </w:r>
          </w:p>
          <w:p w14:paraId="5C4681A5" w14:textId="77777777" w:rsidR="00211095" w:rsidRPr="00321AE3" w:rsidRDefault="00211095" w:rsidP="00C361B8">
            <w:pPr>
              <w:jc w:val="both"/>
              <w:rPr>
                <w:rFonts w:ascii="Times New Roman" w:hAnsi="Times New Roman"/>
                <w:sz w:val="24"/>
                <w:szCs w:val="24"/>
                <w:lang w:val="uz-Cyrl-UZ"/>
              </w:rPr>
            </w:pPr>
            <w:r w:rsidRPr="00321AE3">
              <w:rPr>
                <w:rFonts w:ascii="Times New Roman" w:hAnsi="Times New Roman"/>
                <w:sz w:val="24"/>
                <w:szCs w:val="24"/>
                <w:lang w:val="uz-Cyrl-UZ"/>
              </w:rPr>
              <w:t xml:space="preserve">            j) Kredit ta’minotini kredit summasining 125% (Bankka aloqador shaxslar uchun 130%) idan kam bo‘lmagan </w:t>
            </w:r>
            <w:bookmarkStart w:id="4" w:name="_Hlk215666960"/>
            <w:r w:rsidRPr="00321AE3">
              <w:rPr>
                <w:rFonts w:ascii="Times New Roman" w:hAnsi="Times New Roman"/>
                <w:sz w:val="24"/>
                <w:szCs w:val="24"/>
                <w:lang w:val="uz-Cyrl-UZ"/>
              </w:rPr>
              <w:t>yoki garovning kreditga nisbati</w:t>
            </w:r>
            <w:r w:rsidRPr="00321AE3">
              <w:rPr>
                <w:rFonts w:ascii="Times New Roman" w:hAnsi="Times New Roman"/>
                <w:sz w:val="24"/>
                <w:szCs w:val="24"/>
                <w:lang w:val="uz-Latn-UZ"/>
              </w:rPr>
              <w:t>ni</w:t>
            </w:r>
            <w:r w:rsidRPr="00321AE3">
              <w:rPr>
                <w:rFonts w:ascii="Times New Roman" w:hAnsi="Times New Roman"/>
                <w:sz w:val="24"/>
                <w:szCs w:val="24"/>
                <w:lang w:val="uz-Cyrl-UZ"/>
              </w:rPr>
              <w:t xml:space="preserve"> 80 foizdan yuqori</w:t>
            </w:r>
            <w:bookmarkEnd w:id="4"/>
            <w:r w:rsidRPr="00321AE3">
              <w:rPr>
                <w:rFonts w:ascii="Times New Roman" w:hAnsi="Times New Roman"/>
                <w:sz w:val="24"/>
                <w:szCs w:val="24"/>
                <w:lang w:val="uz-Cyrl-UZ"/>
              </w:rPr>
              <w:t xml:space="preserve"> miqdorda ushlab turish; </w:t>
            </w:r>
          </w:p>
          <w:p w14:paraId="17E873EE" w14:textId="77777777" w:rsidR="00211095" w:rsidRPr="00321AE3" w:rsidRDefault="00211095" w:rsidP="00C361B8">
            <w:pPr>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k) kredit mablag‘lari hisobiga sotib olinadigan mulklarni yoki ob’ektni belgilangan muddatda kredit ta’minoti sifatida garovga taqdim etish;</w:t>
            </w:r>
          </w:p>
          <w:p w14:paraId="4BB434E5" w14:textId="77777777" w:rsidR="00211095" w:rsidRPr="00321AE3" w:rsidRDefault="00211095" w:rsidP="00C361B8">
            <w:pPr>
              <w:ind w:left="1" w:right="67" w:firstLine="709"/>
              <w:jc w:val="both"/>
              <w:rPr>
                <w:rFonts w:ascii="Times New Roman" w:hAnsi="Times New Roman"/>
                <w:sz w:val="24"/>
                <w:szCs w:val="24"/>
                <w:lang w:val="uz-Latn-UZ"/>
              </w:rPr>
            </w:pPr>
            <w:r w:rsidRPr="00321AE3">
              <w:rPr>
                <w:rFonts w:ascii="Times New Roman" w:hAnsi="Times New Roman"/>
                <w:sz w:val="24"/>
                <w:szCs w:val="24"/>
                <w:lang w:val="uz-Cyrl-UZ"/>
              </w:rPr>
              <w:t xml:space="preserve">l) </w:t>
            </w:r>
            <w:r w:rsidRPr="00321AE3">
              <w:rPr>
                <w:rFonts w:ascii="Times New Roman" w:hAnsi="Times New Roman"/>
                <w:sz w:val="24"/>
                <w:szCs w:val="24"/>
                <w:lang w:val="uz-Latn-UZ"/>
              </w:rPr>
              <w:t xml:space="preserve">“Biznesni kafolatlash milliy </w:t>
            </w:r>
            <w:r w:rsidRPr="00321AE3">
              <w:rPr>
                <w:rFonts w:ascii="Times New Roman" w:hAnsi="Times New Roman"/>
                <w:color w:val="000000"/>
                <w:sz w:val="24"/>
                <w:szCs w:val="24"/>
                <w:lang w:val="uz-Cyrl-UZ" w:eastAsia="it-IT"/>
              </w:rPr>
              <w:t>kompaniyasi</w:t>
            </w:r>
            <w:r w:rsidRPr="00321AE3">
              <w:rPr>
                <w:rFonts w:ascii="Times New Roman" w:hAnsi="Times New Roman"/>
                <w:sz w:val="24"/>
                <w:szCs w:val="24"/>
                <w:lang w:val="uz-Latn-UZ"/>
              </w:rPr>
              <w:t xml:space="preserve">” AJ tomonidan Qarz oluvchiga kafillik berish rad qilinganda yoki taqdim qilingan kafillik bo‘yicha Bankning mablag‘larni to‘lash to‘g‘risidagi murojaati rad qilinganda Qarz oluvchi </w:t>
            </w:r>
            <w:r w:rsidRPr="00321AE3">
              <w:rPr>
                <w:rFonts w:ascii="Times New Roman" w:hAnsi="Times New Roman"/>
                <w:color w:val="000000"/>
                <w:sz w:val="24"/>
                <w:szCs w:val="24"/>
                <w:lang w:val="uz-Cyrl-UZ" w:eastAsia="it-IT"/>
              </w:rPr>
              <w:t>10 kalendar kun ichida</w:t>
            </w:r>
            <w:r w:rsidRPr="00321AE3">
              <w:rPr>
                <w:rFonts w:ascii="Times New Roman" w:hAnsi="Times New Roman"/>
                <w:sz w:val="24"/>
                <w:szCs w:val="24"/>
                <w:lang w:val="uz-Latn-UZ"/>
              </w:rPr>
              <w:t xml:space="preserve"> kredit qarzdorligi qoldig‘ining 125%ni ta’minlovchi miqdorda mulkiy ta’minot taqdim etishi.</w:t>
            </w:r>
          </w:p>
          <w:p w14:paraId="5B5E2150" w14:textId="77777777" w:rsidR="00211095" w:rsidRPr="00321AE3" w:rsidRDefault="00211095" w:rsidP="00C361B8">
            <w:pPr>
              <w:ind w:left="1" w:right="67" w:firstLine="709"/>
              <w:jc w:val="both"/>
              <w:rPr>
                <w:rFonts w:ascii="Times New Roman" w:hAnsi="Times New Roman"/>
                <w:sz w:val="24"/>
                <w:szCs w:val="24"/>
                <w:lang w:val="uz-Latn-UZ"/>
              </w:rPr>
            </w:pPr>
            <w:r w:rsidRPr="00321AE3">
              <w:rPr>
                <w:rFonts w:ascii="Times New Roman" w:hAnsi="Times New Roman"/>
                <w:sz w:val="24"/>
                <w:szCs w:val="24"/>
                <w:lang w:val="uz-Latn-UZ"/>
              </w:rPr>
              <w:t xml:space="preserve">Ushbu shart bajarilmagan taqdirda </w:t>
            </w:r>
            <w:r w:rsidRPr="00321AE3">
              <w:rPr>
                <w:rFonts w:ascii="Times New Roman" w:hAnsi="Times New Roman"/>
                <w:sz w:val="24"/>
                <w:szCs w:val="24"/>
                <w:lang w:val="uz-Cyrl-UZ"/>
              </w:rPr>
              <w:t>barcha qarzdorlik</w:t>
            </w:r>
            <w:r w:rsidRPr="00321AE3">
              <w:rPr>
                <w:rFonts w:ascii="Times New Roman" w:hAnsi="Times New Roman"/>
                <w:sz w:val="24"/>
                <w:szCs w:val="24"/>
                <w:lang w:val="uz-Latn-UZ"/>
              </w:rPr>
              <w:t xml:space="preserve">lar </w:t>
            </w:r>
            <w:r w:rsidRPr="00321AE3">
              <w:rPr>
                <w:rFonts w:ascii="Times New Roman" w:hAnsi="Times New Roman"/>
                <w:sz w:val="24"/>
                <w:szCs w:val="24"/>
                <w:lang w:val="uz-Cyrl-UZ"/>
              </w:rPr>
              <w:t xml:space="preserve">muddatidan oldin </w:t>
            </w:r>
            <w:r w:rsidRPr="00321AE3">
              <w:rPr>
                <w:rFonts w:ascii="Times New Roman" w:hAnsi="Times New Roman"/>
                <w:sz w:val="24"/>
                <w:szCs w:val="24"/>
                <w:lang w:val="en-US"/>
              </w:rPr>
              <w:t>u</w:t>
            </w:r>
            <w:r w:rsidRPr="00321AE3">
              <w:rPr>
                <w:rFonts w:ascii="Times New Roman" w:hAnsi="Times New Roman"/>
                <w:sz w:val="24"/>
                <w:szCs w:val="24"/>
                <w:lang w:val="uz-Cyrl-UZ"/>
              </w:rPr>
              <w:t>ndiri</w:t>
            </w:r>
            <w:r w:rsidRPr="00321AE3">
              <w:rPr>
                <w:rFonts w:ascii="Times New Roman" w:hAnsi="Times New Roman"/>
                <w:sz w:val="24"/>
                <w:szCs w:val="24"/>
                <w:lang w:val="uz-Latn-UZ"/>
              </w:rPr>
              <w:t>ladi.</w:t>
            </w:r>
          </w:p>
          <w:p w14:paraId="4530D806" w14:textId="77777777" w:rsidR="00211095" w:rsidRPr="00321AE3" w:rsidRDefault="00211095" w:rsidP="00C361B8">
            <w:pPr>
              <w:pStyle w:val="a7"/>
              <w:numPr>
                <w:ilvl w:val="2"/>
                <w:numId w:val="7"/>
              </w:numPr>
              <w:spacing w:after="200"/>
              <w:ind w:left="0" w:right="67" w:firstLine="704"/>
              <w:jc w:val="both"/>
              <w:rPr>
                <w:rFonts w:ascii="Times New Roman" w:hAnsi="Times New Roman"/>
                <w:sz w:val="24"/>
                <w:szCs w:val="24"/>
                <w:lang w:val="uz-Cyrl-UZ"/>
              </w:rPr>
            </w:pPr>
            <w:r w:rsidRPr="00321AE3">
              <w:rPr>
                <w:rFonts w:ascii="Times New Roman" w:hAnsi="Times New Roman"/>
                <w:sz w:val="24"/>
                <w:szCs w:val="24"/>
                <w:lang w:val="uz-Cyrl-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7DDC2F79" w14:textId="77777777" w:rsidR="00211095" w:rsidRPr="00321AE3" w:rsidRDefault="00211095" w:rsidP="00C361B8">
            <w:pPr>
              <w:pStyle w:val="a7"/>
              <w:numPr>
                <w:ilvl w:val="0"/>
                <w:numId w:val="5"/>
              </w:numPr>
              <w:tabs>
                <w:tab w:val="left" w:pos="1270"/>
              </w:tabs>
              <w:spacing w:after="200"/>
              <w:ind w:left="0" w:right="67" w:firstLine="704"/>
              <w:jc w:val="both"/>
              <w:rPr>
                <w:rFonts w:ascii="Times New Roman" w:hAnsi="Times New Roman"/>
                <w:b/>
                <w:vanish/>
                <w:sz w:val="24"/>
                <w:szCs w:val="24"/>
                <w:lang w:val="uz-Cyrl-UZ"/>
              </w:rPr>
            </w:pPr>
          </w:p>
          <w:p w14:paraId="0316383C" w14:textId="77777777" w:rsidR="00211095" w:rsidRPr="00321AE3" w:rsidRDefault="00211095" w:rsidP="00C361B8">
            <w:pPr>
              <w:pStyle w:val="a7"/>
              <w:numPr>
                <w:ilvl w:val="0"/>
                <w:numId w:val="5"/>
              </w:numPr>
              <w:tabs>
                <w:tab w:val="left" w:pos="1270"/>
              </w:tabs>
              <w:spacing w:after="200"/>
              <w:ind w:left="0" w:right="67" w:firstLine="704"/>
              <w:jc w:val="both"/>
              <w:rPr>
                <w:rFonts w:ascii="Times New Roman" w:hAnsi="Times New Roman"/>
                <w:b/>
                <w:vanish/>
                <w:sz w:val="24"/>
                <w:szCs w:val="24"/>
                <w:lang w:val="uz-Cyrl-UZ"/>
              </w:rPr>
            </w:pPr>
          </w:p>
          <w:p w14:paraId="06781245" w14:textId="77777777" w:rsidR="00211095" w:rsidRPr="00321AE3" w:rsidRDefault="00211095" w:rsidP="00C361B8">
            <w:pPr>
              <w:pStyle w:val="a7"/>
              <w:tabs>
                <w:tab w:val="left" w:pos="1270"/>
              </w:tabs>
              <w:spacing w:after="200"/>
              <w:ind w:left="0" w:right="67" w:firstLine="704"/>
              <w:jc w:val="both"/>
              <w:rPr>
                <w:rFonts w:ascii="Times New Roman" w:hAnsi="Times New Roman"/>
                <w:b/>
                <w:sz w:val="24"/>
                <w:szCs w:val="24"/>
                <w:lang w:val="uz-Cyrl-UZ"/>
              </w:rPr>
            </w:pPr>
            <w:r w:rsidRPr="00321AE3">
              <w:rPr>
                <w:rFonts w:ascii="Times New Roman" w:hAnsi="Times New Roman"/>
                <w:b/>
                <w:sz w:val="24"/>
                <w:szCs w:val="24"/>
                <w:lang w:val="uz-Cyrl-UZ"/>
              </w:rPr>
              <w:t>5.3. Bankning huquqlari:</w:t>
            </w:r>
          </w:p>
          <w:p w14:paraId="47618496" w14:textId="77777777" w:rsidR="00211095" w:rsidRPr="00321AE3" w:rsidRDefault="00211095" w:rsidP="00C361B8">
            <w:pPr>
              <w:pStyle w:val="a7"/>
              <w:numPr>
                <w:ilvl w:val="0"/>
                <w:numId w:val="6"/>
              </w:numPr>
              <w:spacing w:after="200"/>
              <w:ind w:left="0" w:right="67" w:firstLine="704"/>
              <w:jc w:val="both"/>
              <w:rPr>
                <w:rFonts w:ascii="Times New Roman" w:hAnsi="Times New Roman"/>
                <w:vanish/>
                <w:sz w:val="24"/>
                <w:szCs w:val="24"/>
                <w:lang w:val="uz-Cyrl-UZ"/>
              </w:rPr>
            </w:pPr>
          </w:p>
          <w:p w14:paraId="03283CB6" w14:textId="77777777" w:rsidR="00211095" w:rsidRPr="00321AE3" w:rsidRDefault="00211095" w:rsidP="00C361B8">
            <w:pPr>
              <w:pStyle w:val="a7"/>
              <w:numPr>
                <w:ilvl w:val="0"/>
                <w:numId w:val="6"/>
              </w:numPr>
              <w:spacing w:after="200"/>
              <w:ind w:left="0" w:right="67" w:firstLine="704"/>
              <w:jc w:val="both"/>
              <w:rPr>
                <w:rFonts w:ascii="Times New Roman" w:hAnsi="Times New Roman"/>
                <w:vanish/>
                <w:sz w:val="24"/>
                <w:szCs w:val="24"/>
                <w:lang w:val="uz-Cyrl-UZ"/>
              </w:rPr>
            </w:pPr>
          </w:p>
          <w:p w14:paraId="39ADCE96" w14:textId="77777777" w:rsidR="00211095" w:rsidRPr="00321AE3" w:rsidRDefault="00211095" w:rsidP="00C361B8">
            <w:pPr>
              <w:pStyle w:val="a7"/>
              <w:numPr>
                <w:ilvl w:val="1"/>
                <w:numId w:val="6"/>
              </w:numPr>
              <w:spacing w:after="200"/>
              <w:ind w:left="0" w:right="67" w:firstLine="704"/>
              <w:jc w:val="both"/>
              <w:rPr>
                <w:rFonts w:ascii="Times New Roman" w:hAnsi="Times New Roman"/>
                <w:vanish/>
                <w:sz w:val="24"/>
                <w:szCs w:val="24"/>
                <w:lang w:val="uz-Cyrl-UZ"/>
              </w:rPr>
            </w:pPr>
          </w:p>
          <w:p w14:paraId="5BDB1A5F" w14:textId="77777777" w:rsidR="00211095" w:rsidRPr="00321AE3" w:rsidRDefault="00211095" w:rsidP="00C361B8">
            <w:pPr>
              <w:pStyle w:val="a7"/>
              <w:numPr>
                <w:ilvl w:val="2"/>
                <w:numId w:val="6"/>
              </w:numPr>
              <w:spacing w:after="200"/>
              <w:ind w:left="0" w:right="67" w:firstLine="704"/>
              <w:jc w:val="both"/>
              <w:rPr>
                <w:rFonts w:ascii="Times New Roman" w:hAnsi="Times New Roman"/>
                <w:sz w:val="24"/>
                <w:szCs w:val="24"/>
                <w:lang w:val="uz-Cyrl-UZ"/>
              </w:rPr>
            </w:pPr>
            <w:r w:rsidRPr="00321AE3">
              <w:rPr>
                <w:rFonts w:ascii="Times New Roman" w:hAnsi="Times New Roman"/>
                <w:sz w:val="24"/>
                <w:szCs w:val="24"/>
                <w:lang w:val="uz-Cyrl-UZ"/>
              </w:rPr>
              <w:t>Qarz oluvchi to‘lovga layoqatsiz deb topilganda, kreditni ta’minlash bo‘yicha o‘z majburiyatlarini bajarmaganda, taqdim etilgan kreditni qaytarilishiga ta’sir ko‘rsatuvchi ma’lumot va hisobotlarning haqkoniy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7F8FA319" w14:textId="77777777" w:rsidR="00211095" w:rsidRPr="00321AE3" w:rsidRDefault="00211095" w:rsidP="00C361B8">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Kreditlash jarayonida ajratilgan kreditga tegishli bo‘lgan buxgalteriya va statistik hisobotlarni (korxonaning moliyaviy-xo‘jalik ahvoli, kreditning ta’minlanganligi, kreditga layoqatliligi va boshqalar) olish va tahlil qilish;</w:t>
            </w:r>
          </w:p>
          <w:p w14:paraId="4470E833" w14:textId="77777777" w:rsidR="00211095" w:rsidRPr="00321AE3" w:rsidRDefault="00211095" w:rsidP="00C361B8">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Quyidagi hollarda</w:t>
            </w:r>
            <w:r w:rsidRPr="00321AE3">
              <w:rPr>
                <w:rFonts w:ascii="Times New Roman" w:hAnsi="Times New Roman"/>
                <w:sz w:val="24"/>
                <w:szCs w:val="24"/>
                <w:lang w:val="uz-Latn-UZ"/>
              </w:rPr>
              <w:t>n biri sodir bo‘lganda</w:t>
            </w:r>
            <w:r w:rsidRPr="00321AE3">
              <w:rPr>
                <w:rFonts w:ascii="Times New Roman" w:hAnsi="Times New Roman"/>
                <w:sz w:val="24"/>
                <w:szCs w:val="24"/>
                <w:lang w:val="uz-Cyrl-UZ"/>
              </w:rPr>
              <w:t xml:space="preserve"> Bank Qarz oluvchini bundan buyon kreditlashni to‘xtatish hamda </w:t>
            </w:r>
            <w:r w:rsidRPr="00321AE3">
              <w:rPr>
                <w:rFonts w:ascii="Times New Roman" w:hAnsi="Times New Roman"/>
                <w:sz w:val="24"/>
                <w:szCs w:val="24"/>
                <w:lang w:val="uz-Latn-UZ"/>
              </w:rPr>
              <w:t xml:space="preserve">hisoblangan </w:t>
            </w:r>
            <w:r w:rsidRPr="00321AE3">
              <w:rPr>
                <w:rFonts w:ascii="Times New Roman" w:hAnsi="Times New Roman"/>
                <w:sz w:val="24"/>
                <w:szCs w:val="24"/>
                <w:lang w:val="uz-Cyrl-UZ"/>
              </w:rPr>
              <w:t xml:space="preserve">foizlar va kredit bo‘yicha asosiy qarzni muddatidan oldin </w:t>
            </w:r>
            <w:bookmarkStart w:id="5" w:name="_Hlk209175102"/>
            <w:r w:rsidRPr="00321AE3">
              <w:rPr>
                <w:rFonts w:ascii="Times New Roman" w:hAnsi="Times New Roman"/>
                <w:sz w:val="24"/>
                <w:szCs w:val="24"/>
                <w:lang w:val="uz-Latn-UZ"/>
              </w:rPr>
              <w:t>undirish</w:t>
            </w:r>
            <w:bookmarkEnd w:id="5"/>
            <w:r w:rsidRPr="00321AE3">
              <w:rPr>
                <w:rFonts w:ascii="Times New Roman" w:hAnsi="Times New Roman"/>
                <w:sz w:val="24"/>
                <w:szCs w:val="24"/>
                <w:lang w:val="uz-Cyrl-UZ"/>
              </w:rPr>
              <w:t>, shuningdek undiruvni kredit ta’minotiga qaratishga haqli:</w:t>
            </w:r>
          </w:p>
          <w:p w14:paraId="3A88B895"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kredit mablag‘laridan maqsadsiz foydalanilganligi aniqlanganda;</w:t>
            </w:r>
          </w:p>
          <w:p w14:paraId="2A1DED9E"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 </w:t>
            </w:r>
            <w:r w:rsidRPr="00321AE3">
              <w:rPr>
                <w:rFonts w:ascii="Times New Roman" w:hAnsi="Times New Roman"/>
                <w:bCs/>
                <w:sz w:val="24"/>
                <w:szCs w:val="24"/>
                <w:lang w:val="uz-Cyrl-UZ"/>
              </w:rPr>
              <w:t xml:space="preserve">Qarz oluvchi  tomonidan mazkur kredit shartnomasida </w:t>
            </w:r>
            <w:r w:rsidRPr="00321AE3">
              <w:rPr>
                <w:rFonts w:ascii="Times New Roman" w:hAnsi="Times New Roman"/>
                <w:bCs/>
                <w:sz w:val="24"/>
                <w:szCs w:val="24"/>
                <w:lang w:val="uz-Latn-UZ"/>
              </w:rPr>
              <w:t xml:space="preserve">qayd etilgan </w:t>
            </w:r>
            <w:r w:rsidRPr="00321AE3">
              <w:rPr>
                <w:rFonts w:ascii="Times New Roman" w:hAnsi="Times New Roman"/>
                <w:bCs/>
                <w:sz w:val="24"/>
                <w:szCs w:val="24"/>
                <w:lang w:val="uz-Cyrl-UZ"/>
              </w:rPr>
              <w:t xml:space="preserve"> har qanday majburiyatlar bajarilmaganda;</w:t>
            </w:r>
          </w:p>
          <w:p w14:paraId="593196CC"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Qarz oluvchining moliyaviy ahvoli yomonlashganda (zararlar, nolikvid balans va boshqalar) buxgalterlik hisobi lozim darajada yuritilmaganda, taqdim etilgan hisobotlarning noto‘g‘riligi (haqqoniy emasligi) aniqlanganda, shuningdek Qar oluvchi/Garovga qo‘yuvchi to‘lovga qobiliyatsiz deb topilganda;</w:t>
            </w:r>
          </w:p>
          <w:p w14:paraId="5E72E620"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 ajratilgan kreditning qaytarilishi turli sabablarga ko‘ra  ta’minlanmagan bo‘lib qolganda yoki Bank xulosasiga ko‘ra taqdim etilgan ta’minot to‘liq yoki qisman o‘z qiymatini yo‘qotganda </w:t>
            </w:r>
            <w:r w:rsidRPr="00321AE3">
              <w:rPr>
                <w:rFonts w:ascii="Times New Roman" w:hAnsi="Times New Roman"/>
                <w:sz w:val="24"/>
                <w:szCs w:val="24"/>
                <w:lang w:val="uz-Latn-UZ"/>
              </w:rPr>
              <w:t xml:space="preserve">yoxud </w:t>
            </w:r>
            <w:bookmarkStart w:id="6" w:name="_Hlk209175185"/>
            <w:r w:rsidRPr="00321AE3">
              <w:rPr>
                <w:rFonts w:ascii="Times New Roman" w:hAnsi="Times New Roman"/>
                <w:sz w:val="24"/>
                <w:szCs w:val="24"/>
                <w:lang w:val="uz-Latn-UZ"/>
              </w:rPr>
              <w:t>ta’minot bilan bog‘lik shartnomalar</w:t>
            </w:r>
            <w:bookmarkEnd w:id="6"/>
            <w:r w:rsidRPr="00321AE3">
              <w:rPr>
                <w:rFonts w:ascii="Times New Roman" w:hAnsi="Times New Roman"/>
                <w:sz w:val="24"/>
                <w:szCs w:val="24"/>
                <w:lang w:val="uz-Cyrl-UZ"/>
              </w:rPr>
              <w:t xml:space="preserve"> haqiqiy emas deb topilganda;</w:t>
            </w:r>
          </w:p>
          <w:p w14:paraId="78F3478B"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kredit qaytarilishiga salbiy ta’sir ko‘rsatuvchi mazkur shartnomada ko‘zda tutilgan boshqa majburiyatlar bajarilmaganda;</w:t>
            </w:r>
          </w:p>
          <w:p w14:paraId="280C8B3F"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lastRenderedPageBreak/>
              <w:t>- mazkur shartnoma bilan bog‘liq bo‘lgan boshqa shartnoma (garov, kafolat, sug‘urta va b.) shartlari bajarilmaganda yoki buzilganda;</w:t>
            </w:r>
          </w:p>
          <w:p w14:paraId="0446AB29" w14:textId="77777777" w:rsidR="00211095" w:rsidRPr="00321AE3" w:rsidRDefault="00211095" w:rsidP="00C361B8">
            <w:p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ajratilgan kredit bo‘yicha to‘lov (asosiy qarz va/yoki foiz) muddati buzilgan taqdirda;</w:t>
            </w:r>
          </w:p>
          <w:p w14:paraId="2620EB02" w14:textId="77777777" w:rsidR="00211095" w:rsidRPr="00321AE3" w:rsidRDefault="00211095" w:rsidP="00C361B8">
            <w:pPr>
              <w:pStyle w:val="a7"/>
              <w:tabs>
                <w:tab w:val="left" w:pos="1134"/>
              </w:tabs>
              <w:ind w:left="0" w:firstLine="704"/>
              <w:jc w:val="both"/>
              <w:rPr>
                <w:rFonts w:ascii="Times New Roman" w:hAnsi="Times New Roman"/>
                <w:sz w:val="24"/>
                <w:szCs w:val="24"/>
                <w:lang w:val="uz-Cyrl-UZ"/>
              </w:rPr>
            </w:pPr>
            <w:r w:rsidRPr="00321AE3">
              <w:rPr>
                <w:rFonts w:ascii="Times New Roman" w:hAnsi="Times New Roman"/>
                <w:sz w:val="24"/>
                <w:szCs w:val="24"/>
                <w:lang w:val="uz-Cyrl-UZ"/>
              </w:rPr>
              <w:t>- kredit mablag‘lari Qarz oluvchi va unga aloqador korxonalarning investitsion xarakterga ega bo‘lgan (boshqa) loyihalari doirasida (import) shartnomalarining tashabbuskorning o‘z mablag‘lari hisobidan to‘lanishi lozim bo‘lgan qismini moliyalashtirgan taqdirda;</w:t>
            </w:r>
          </w:p>
          <w:p w14:paraId="57E47E85" w14:textId="77777777" w:rsidR="00211095" w:rsidRPr="00321AE3" w:rsidRDefault="00211095" w:rsidP="00C361B8">
            <w:pPr>
              <w:pStyle w:val="a7"/>
              <w:tabs>
                <w:tab w:val="left" w:pos="1134"/>
              </w:tabs>
              <w:ind w:left="0" w:firstLine="704"/>
              <w:jc w:val="both"/>
              <w:rPr>
                <w:rFonts w:ascii="Times New Roman" w:hAnsi="Times New Roman"/>
                <w:sz w:val="24"/>
                <w:szCs w:val="24"/>
                <w:lang w:val="uz-Cyrl-UZ"/>
              </w:rPr>
            </w:pPr>
            <w:r w:rsidRPr="00321AE3">
              <w:rPr>
                <w:rFonts w:ascii="Times New Roman" w:hAnsi="Times New Roman"/>
                <w:sz w:val="24"/>
                <w:szCs w:val="24"/>
                <w:lang w:val="uz-Cyrl-UZ"/>
              </w:rPr>
              <w:t>- garov narsasi bo‘lgan mol-mulk garovga qo‘yuvchidan jinoyat yoki boshqa huquqbuzarlik sodir etganlik uchun qonunda belgilangan tartibda olib qo‘yilganda.</w:t>
            </w:r>
          </w:p>
          <w:p w14:paraId="73D6A980" w14:textId="77777777" w:rsidR="00211095" w:rsidRPr="00321AE3" w:rsidRDefault="00211095" w:rsidP="00C361B8">
            <w:pPr>
              <w:numPr>
                <w:ilvl w:val="2"/>
                <w:numId w:val="6"/>
              </w:numPr>
              <w:tabs>
                <w:tab w:val="left" w:pos="1173"/>
                <w:tab w:val="left" w:pos="1612"/>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Qarz oluvchining kredit tarixini shakllantirish uchun zarur bo‘lgan ma’lumotlarni Kredit axborot tahlil markazi va Kredit axbort milliy institutilari/Kredit byurolariga taqdim etish</w:t>
            </w:r>
            <w:r w:rsidRPr="00321AE3">
              <w:rPr>
                <w:rFonts w:ascii="Times New Roman" w:hAnsi="Times New Roman"/>
                <w:sz w:val="24"/>
                <w:szCs w:val="24"/>
                <w:lang w:val="en-US"/>
              </w:rPr>
              <w:t>;</w:t>
            </w:r>
          </w:p>
          <w:p w14:paraId="0D319701" w14:textId="77777777" w:rsidR="00211095" w:rsidRPr="00321AE3" w:rsidRDefault="00211095" w:rsidP="00C361B8">
            <w:pPr>
              <w:numPr>
                <w:ilvl w:val="2"/>
                <w:numId w:val="6"/>
              </w:numPr>
              <w:tabs>
                <w:tab w:val="left" w:pos="1173"/>
                <w:tab w:val="left" w:pos="1612"/>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 Mazkur Shartnoma bo‘yicha Bank o‘zining qonuniy talablarini qanoatlantirish uchun zarur bo‘lgan tegishli pul mablag‘larini (asosiy qarz, foizlar, neustoyka (jarima, penya), avtoto‘lov, ijro jarayonidagi xarajatlar, notarius, advokat uchun qilingan xarajatlar va kreditorning qarzdorlikni uzish bilan bog‘liq bo‘lgan boshqa xarajatlarini) O‘zbekiston Respublikasi</w:t>
            </w:r>
            <w:r w:rsidRPr="00321AE3">
              <w:rPr>
                <w:rFonts w:ascii="Times New Roman" w:hAnsi="Times New Roman"/>
                <w:b/>
                <w:sz w:val="24"/>
                <w:szCs w:val="24"/>
                <w:lang w:val="uz-Cyrl-UZ"/>
              </w:rPr>
              <w:t xml:space="preserve"> </w:t>
            </w:r>
            <w:r w:rsidRPr="00321AE3">
              <w:rPr>
                <w:rFonts w:ascii="Times New Roman" w:hAnsi="Times New Roman"/>
                <w:sz w:val="24"/>
                <w:szCs w:val="24"/>
                <w:lang w:val="uz-Cyrl-UZ"/>
              </w:rPr>
              <w:t xml:space="preserve">Fuqarolik kodeksining </w:t>
            </w:r>
            <w:r w:rsidRPr="00321AE3">
              <w:rPr>
                <w:rFonts w:ascii="Times New Roman" w:hAnsi="Times New Roman"/>
                <w:sz w:val="24"/>
                <w:szCs w:val="24"/>
                <w:lang w:val="uz-Cyrl-UZ"/>
              </w:rPr>
              <w:br/>
              <w:t>783-moddasiga muvofiq Qarz oluvchining barcha banklardagi barcha hisobvarag‘laridan uning topshirig‘isiz so‘zsiz (akseptsiz) tartibda hisobdan chiqarish (undirib olish);</w:t>
            </w:r>
          </w:p>
          <w:p w14:paraId="427AAC72" w14:textId="77777777" w:rsidR="00211095" w:rsidRPr="00321AE3" w:rsidRDefault="00211095" w:rsidP="00C361B8">
            <w:pPr>
              <w:pStyle w:val="a7"/>
              <w:numPr>
                <w:ilvl w:val="1"/>
                <w:numId w:val="7"/>
              </w:numPr>
              <w:tabs>
                <w:tab w:val="left" w:pos="701"/>
                <w:tab w:val="left" w:pos="1127"/>
              </w:tabs>
              <w:spacing w:after="200"/>
              <w:ind w:right="67"/>
              <w:jc w:val="both"/>
              <w:rPr>
                <w:rFonts w:ascii="Times New Roman" w:hAnsi="Times New Roman"/>
                <w:vanish/>
                <w:sz w:val="24"/>
                <w:szCs w:val="24"/>
                <w:lang w:val="uz-Cyrl-UZ"/>
              </w:rPr>
            </w:pPr>
          </w:p>
          <w:p w14:paraId="77367C42" w14:textId="77777777" w:rsidR="00211095" w:rsidRPr="00321AE3" w:rsidRDefault="00211095" w:rsidP="00C361B8">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0049F0EF" w14:textId="77777777" w:rsidR="00211095" w:rsidRPr="00321AE3" w:rsidRDefault="00211095" w:rsidP="00C361B8">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2FACA52A" w14:textId="77777777" w:rsidR="00211095" w:rsidRPr="00321AE3" w:rsidRDefault="00211095" w:rsidP="00C361B8">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0D4919C6" w14:textId="77777777" w:rsidR="00211095" w:rsidRPr="00321AE3" w:rsidRDefault="00211095" w:rsidP="00C361B8">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486E76CE" w14:textId="77777777" w:rsidR="00211095" w:rsidRPr="00321AE3" w:rsidRDefault="00211095" w:rsidP="00C361B8">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50D08750" w14:textId="77777777" w:rsidR="00211095" w:rsidRPr="00321AE3" w:rsidRDefault="00211095" w:rsidP="00C361B8">
            <w:pPr>
              <w:pStyle w:val="a7"/>
              <w:numPr>
                <w:ilvl w:val="2"/>
                <w:numId w:val="7"/>
              </w:numPr>
              <w:spacing w:after="200"/>
              <w:ind w:left="0" w:right="67" w:firstLine="704"/>
              <w:jc w:val="both"/>
              <w:rPr>
                <w:rFonts w:ascii="Times New Roman" w:hAnsi="Times New Roman"/>
                <w:sz w:val="24"/>
                <w:szCs w:val="24"/>
                <w:lang w:val="uz-Cyrl-UZ"/>
              </w:rPr>
            </w:pPr>
            <w:r w:rsidRPr="00321AE3">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6AE3F707" w14:textId="77777777" w:rsidR="00211095" w:rsidRPr="00321AE3" w:rsidRDefault="00211095" w:rsidP="00C361B8">
            <w:pPr>
              <w:pStyle w:val="a7"/>
              <w:numPr>
                <w:ilvl w:val="2"/>
                <w:numId w:val="7"/>
              </w:numPr>
              <w:spacing w:after="200"/>
              <w:ind w:left="0" w:right="67" w:firstLine="704"/>
              <w:jc w:val="both"/>
              <w:rPr>
                <w:rFonts w:ascii="Times New Roman" w:hAnsi="Times New Roman"/>
                <w:sz w:val="24"/>
                <w:szCs w:val="24"/>
                <w:lang w:val="uz-Cyrl-UZ"/>
              </w:rPr>
            </w:pPr>
            <w:bookmarkStart w:id="7" w:name="_Hlk215667011"/>
            <w:r w:rsidRPr="00321AE3">
              <w:rPr>
                <w:rFonts w:ascii="Times New Roman" w:hAnsi="Times New Roman"/>
                <w:sz w:val="24"/>
                <w:szCs w:val="24"/>
                <w:lang w:val="en-US"/>
              </w:rPr>
              <w:t>Garov narsasini vaqti-vaqti bilan qayta baholash.</w:t>
            </w:r>
            <w:bookmarkEnd w:id="7"/>
          </w:p>
          <w:p w14:paraId="4688C81F" w14:textId="77777777" w:rsidR="00211095" w:rsidRPr="00321AE3" w:rsidRDefault="00211095" w:rsidP="00C361B8">
            <w:pPr>
              <w:pStyle w:val="a7"/>
              <w:numPr>
                <w:ilvl w:val="1"/>
                <w:numId w:val="6"/>
              </w:numPr>
              <w:tabs>
                <w:tab w:val="left" w:pos="1293"/>
              </w:tabs>
              <w:spacing w:after="200"/>
              <w:ind w:left="0" w:right="67" w:firstLine="704"/>
              <w:jc w:val="both"/>
              <w:rPr>
                <w:rFonts w:ascii="Times New Roman" w:hAnsi="Times New Roman"/>
                <w:b/>
                <w:sz w:val="24"/>
                <w:szCs w:val="24"/>
                <w:lang w:val="uz-Cyrl-UZ"/>
              </w:rPr>
            </w:pPr>
            <w:r w:rsidRPr="00321AE3">
              <w:rPr>
                <w:rFonts w:ascii="Times New Roman" w:hAnsi="Times New Roman"/>
                <w:b/>
                <w:sz w:val="24"/>
                <w:szCs w:val="24"/>
                <w:lang w:val="uz-Cyrl-UZ"/>
              </w:rPr>
              <w:t>Qarz oluvchining huquqlari:</w:t>
            </w:r>
          </w:p>
          <w:p w14:paraId="08721B6A" w14:textId="77777777" w:rsidR="00211095" w:rsidRPr="00321AE3" w:rsidRDefault="00211095" w:rsidP="00C361B8">
            <w:pPr>
              <w:pStyle w:val="a7"/>
              <w:numPr>
                <w:ilvl w:val="0"/>
                <w:numId w:val="2"/>
              </w:numPr>
              <w:tabs>
                <w:tab w:val="left" w:pos="1451"/>
              </w:tabs>
              <w:spacing w:after="200"/>
              <w:ind w:left="0" w:right="67" w:firstLine="704"/>
              <w:jc w:val="both"/>
              <w:rPr>
                <w:rFonts w:ascii="Times New Roman" w:hAnsi="Times New Roman"/>
                <w:vanish/>
                <w:sz w:val="24"/>
                <w:szCs w:val="24"/>
                <w:lang w:val="uz-Cyrl-UZ"/>
              </w:rPr>
            </w:pPr>
          </w:p>
          <w:p w14:paraId="1C92764B" w14:textId="77777777" w:rsidR="00211095" w:rsidRPr="00321AE3" w:rsidRDefault="00211095" w:rsidP="00C361B8">
            <w:pPr>
              <w:pStyle w:val="a7"/>
              <w:numPr>
                <w:ilvl w:val="0"/>
                <w:numId w:val="2"/>
              </w:numPr>
              <w:tabs>
                <w:tab w:val="left" w:pos="1451"/>
              </w:tabs>
              <w:spacing w:after="200"/>
              <w:ind w:left="0" w:right="67" w:firstLine="704"/>
              <w:jc w:val="both"/>
              <w:rPr>
                <w:rFonts w:ascii="Times New Roman" w:hAnsi="Times New Roman"/>
                <w:vanish/>
                <w:sz w:val="24"/>
                <w:szCs w:val="24"/>
                <w:lang w:val="uz-Cyrl-UZ"/>
              </w:rPr>
            </w:pPr>
          </w:p>
          <w:p w14:paraId="39D0EB58" w14:textId="77777777" w:rsidR="00211095" w:rsidRPr="00321AE3" w:rsidRDefault="00211095" w:rsidP="00C361B8">
            <w:pPr>
              <w:pStyle w:val="a7"/>
              <w:numPr>
                <w:ilvl w:val="1"/>
                <w:numId w:val="2"/>
              </w:numPr>
              <w:tabs>
                <w:tab w:val="left" w:pos="1451"/>
              </w:tabs>
              <w:spacing w:after="200"/>
              <w:ind w:left="0" w:right="67" w:firstLine="704"/>
              <w:jc w:val="both"/>
              <w:rPr>
                <w:rFonts w:ascii="Times New Roman" w:hAnsi="Times New Roman"/>
                <w:vanish/>
                <w:sz w:val="24"/>
                <w:szCs w:val="24"/>
                <w:lang w:val="uz-Cyrl-UZ"/>
              </w:rPr>
            </w:pPr>
          </w:p>
          <w:p w14:paraId="1EE16F7B" w14:textId="77777777" w:rsidR="00211095" w:rsidRPr="00321AE3" w:rsidRDefault="00211095" w:rsidP="00C361B8">
            <w:pPr>
              <w:pStyle w:val="a7"/>
              <w:numPr>
                <w:ilvl w:val="2"/>
                <w:numId w:val="2"/>
              </w:numPr>
              <w:tabs>
                <w:tab w:val="left" w:pos="1451"/>
              </w:tabs>
              <w:spacing w:after="200"/>
              <w:ind w:left="0" w:right="67" w:firstLine="704"/>
              <w:jc w:val="both"/>
              <w:rPr>
                <w:rFonts w:ascii="Times New Roman" w:hAnsi="Times New Roman"/>
                <w:sz w:val="24"/>
                <w:szCs w:val="24"/>
                <w:lang w:val="uz-Cyrl-UZ"/>
              </w:rPr>
            </w:pPr>
            <w:r w:rsidRPr="00321AE3">
              <w:rPr>
                <w:rFonts w:ascii="Times New Roman" w:hAnsi="Times New Roman"/>
                <w:sz w:val="24"/>
                <w:szCs w:val="24"/>
                <w:lang w:val="uz-Cyrl-UZ"/>
              </w:rPr>
              <w:t>Kredit mablag‘lari ajratilguniga qadar kredit olishdan bepul asosda voz kechish;</w:t>
            </w:r>
          </w:p>
          <w:p w14:paraId="497E735C" w14:textId="77777777" w:rsidR="00211095" w:rsidRPr="00321AE3" w:rsidRDefault="00211095" w:rsidP="00C361B8">
            <w:pPr>
              <w:pStyle w:val="a7"/>
              <w:numPr>
                <w:ilvl w:val="2"/>
                <w:numId w:val="2"/>
              </w:numPr>
              <w:tabs>
                <w:tab w:val="left" w:pos="1451"/>
              </w:tabs>
              <w:spacing w:after="200"/>
              <w:ind w:left="0" w:right="67" w:firstLine="704"/>
              <w:jc w:val="both"/>
              <w:rPr>
                <w:rFonts w:ascii="Times New Roman" w:hAnsi="Times New Roman"/>
                <w:sz w:val="24"/>
                <w:szCs w:val="24"/>
                <w:lang w:val="en-US"/>
              </w:rPr>
            </w:pPr>
            <w:r w:rsidRPr="00321AE3">
              <w:rPr>
                <w:rFonts w:ascii="Times New Roman" w:hAnsi="Times New Roman"/>
                <w:sz w:val="24"/>
                <w:szCs w:val="24"/>
                <w:lang w:val="en-US"/>
              </w:rPr>
              <w:t>Kredit</w:t>
            </w:r>
            <w:r w:rsidRPr="00321AE3">
              <w:rPr>
                <w:rFonts w:ascii="Times New Roman" w:hAnsi="Times New Roman"/>
                <w:sz w:val="24"/>
                <w:szCs w:val="24"/>
                <w:lang w:val="uz-Cyrl-UZ"/>
              </w:rPr>
              <w:t xml:space="preserve"> mablag‘larini </w:t>
            </w:r>
            <w:r w:rsidRPr="00321AE3">
              <w:rPr>
                <w:rFonts w:ascii="Times New Roman" w:hAnsi="Times New Roman"/>
                <w:sz w:val="24"/>
                <w:szCs w:val="24"/>
                <w:lang w:val="en-US"/>
              </w:rPr>
              <w:t xml:space="preserve"> muddatidan oldin qaytarish;</w:t>
            </w:r>
          </w:p>
          <w:p w14:paraId="131C7AAC" w14:textId="77777777" w:rsidR="00211095" w:rsidRPr="00321AE3" w:rsidRDefault="00211095" w:rsidP="00C361B8">
            <w:pPr>
              <w:pStyle w:val="a7"/>
              <w:numPr>
                <w:ilvl w:val="2"/>
                <w:numId w:val="2"/>
              </w:numPr>
              <w:tabs>
                <w:tab w:val="left" w:pos="567"/>
                <w:tab w:val="left" w:pos="993"/>
                <w:tab w:val="left" w:pos="1451"/>
              </w:tabs>
              <w:spacing w:before="60" w:after="200"/>
              <w:ind w:left="0" w:right="67" w:firstLine="704"/>
              <w:jc w:val="both"/>
              <w:rPr>
                <w:rFonts w:ascii="Times New Roman" w:hAnsi="Times New Roman"/>
                <w:sz w:val="24"/>
                <w:szCs w:val="24"/>
                <w:lang w:val="uz-Cyrl-UZ"/>
              </w:rPr>
            </w:pPr>
            <w:r w:rsidRPr="00321AE3">
              <w:rPr>
                <w:rFonts w:ascii="Times New Roman" w:hAnsi="Times New Roman"/>
                <w:sz w:val="24"/>
                <w:szCs w:val="24"/>
                <w:lang w:val="uz-Cyrl-UZ"/>
              </w:rPr>
              <w:t>Kredit qarzorliklari bo‘yicha Bankdan ma’lumotlar olish,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469AE1B0" w14:textId="77777777" w:rsidR="00211095" w:rsidRPr="00321AE3" w:rsidRDefault="00211095" w:rsidP="00C361B8">
            <w:pPr>
              <w:pStyle w:val="a7"/>
              <w:numPr>
                <w:ilvl w:val="2"/>
                <w:numId w:val="2"/>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Kreditlash va hisob-kitoblar bo‘yicha O‘zbekiston Respublikasi me’yoriy-huquqiy hujjatlari va Bankning ichki qoidalaridagi o‘zgarishlar haqida Bankdan ma’lumot olish.</w:t>
            </w:r>
          </w:p>
          <w:p w14:paraId="3ED10889" w14:textId="77777777" w:rsidR="00211095" w:rsidRPr="00321AE3" w:rsidRDefault="00211095" w:rsidP="00C361B8">
            <w:pPr>
              <w:pStyle w:val="a7"/>
              <w:numPr>
                <w:ilvl w:val="0"/>
                <w:numId w:val="2"/>
              </w:numPr>
              <w:tabs>
                <w:tab w:val="left" w:pos="459"/>
                <w:tab w:val="left" w:pos="1163"/>
              </w:tabs>
              <w:ind w:left="1" w:right="67" w:firstLine="0"/>
              <w:jc w:val="center"/>
              <w:rPr>
                <w:rFonts w:ascii="Times New Roman" w:hAnsi="Times New Roman"/>
                <w:b/>
                <w:sz w:val="24"/>
                <w:szCs w:val="24"/>
              </w:rPr>
            </w:pPr>
            <w:r w:rsidRPr="00321AE3">
              <w:rPr>
                <w:rFonts w:ascii="Times New Roman" w:hAnsi="Times New Roman"/>
                <w:b/>
                <w:sz w:val="24"/>
                <w:szCs w:val="24"/>
              </w:rPr>
              <w:t>HISOB-KITOBLAR TARTIBI</w:t>
            </w:r>
            <w:r w:rsidRPr="00321AE3">
              <w:rPr>
                <w:rFonts w:ascii="Times New Roman" w:hAnsi="Times New Roman"/>
                <w:sz w:val="24"/>
                <w:szCs w:val="24"/>
                <w:lang w:val="uz-Cyrl-UZ"/>
              </w:rPr>
              <w:t xml:space="preserve">   </w:t>
            </w:r>
          </w:p>
          <w:p w14:paraId="74414350" w14:textId="77777777" w:rsidR="00211095" w:rsidRPr="00321AE3" w:rsidRDefault="00211095" w:rsidP="00C361B8">
            <w:pPr>
              <w:pStyle w:val="a7"/>
              <w:numPr>
                <w:ilvl w:val="0"/>
                <w:numId w:val="4"/>
              </w:numPr>
              <w:tabs>
                <w:tab w:val="left" w:pos="1134"/>
                <w:tab w:val="left" w:pos="1304"/>
              </w:tabs>
              <w:jc w:val="both"/>
              <w:rPr>
                <w:rFonts w:ascii="Times New Roman" w:hAnsi="Times New Roman"/>
                <w:vanish/>
                <w:sz w:val="24"/>
                <w:szCs w:val="24"/>
                <w:lang w:val="uz-Cyrl-UZ"/>
              </w:rPr>
            </w:pPr>
          </w:p>
          <w:p w14:paraId="06C04236" w14:textId="77777777" w:rsidR="00211095" w:rsidRPr="00321AE3" w:rsidRDefault="00211095" w:rsidP="00C361B8">
            <w:pPr>
              <w:pStyle w:val="a7"/>
              <w:numPr>
                <w:ilvl w:val="0"/>
                <w:numId w:val="4"/>
              </w:numPr>
              <w:tabs>
                <w:tab w:val="left" w:pos="1134"/>
                <w:tab w:val="left" w:pos="1304"/>
              </w:tabs>
              <w:jc w:val="both"/>
              <w:rPr>
                <w:rFonts w:ascii="Times New Roman" w:hAnsi="Times New Roman"/>
                <w:vanish/>
                <w:sz w:val="24"/>
                <w:szCs w:val="24"/>
                <w:lang w:val="uz-Cyrl-UZ"/>
              </w:rPr>
            </w:pPr>
          </w:p>
          <w:p w14:paraId="18B8C5B2" w14:textId="77777777" w:rsidR="00211095" w:rsidRPr="00321AE3" w:rsidRDefault="00211095" w:rsidP="00C361B8">
            <w:pPr>
              <w:pStyle w:val="a7"/>
              <w:numPr>
                <w:ilvl w:val="1"/>
                <w:numId w:val="4"/>
              </w:numPr>
              <w:tabs>
                <w:tab w:val="left" w:pos="1304"/>
              </w:tabs>
              <w:ind w:left="55" w:firstLine="708"/>
              <w:jc w:val="both"/>
              <w:rPr>
                <w:rFonts w:ascii="Times New Roman" w:hAnsi="Times New Roman"/>
                <w:sz w:val="24"/>
                <w:szCs w:val="24"/>
                <w:lang w:val="uz-Cyrl-UZ"/>
              </w:rPr>
            </w:pPr>
            <w:r w:rsidRPr="00321AE3">
              <w:rPr>
                <w:rFonts w:ascii="Times New Roman" w:hAnsi="Times New Roman"/>
                <w:sz w:val="24"/>
                <w:szCs w:val="24"/>
                <w:lang w:val="uz-Cyrl-UZ"/>
              </w:rPr>
              <w:t xml:space="preserve">  Bankning kredit ajratish yuzasidan majburiyati vujudga kelganidan keyin, Qarz oluvchining  to‘lov hujjatiga  asosan  Bank kreditni mazkur shartnomada ko‘rsatilgan shartlar asosida yopiq kredit liniyasi orqali mahsulot yetkazib beruvchi korxonalar hisob raqamiga pul o‘tkazish yo‘li orqali Qarz oluvchining ssuda hisobvarag‘idan pul o‘tkazish yo‘li bilan ajratadi.</w:t>
            </w:r>
          </w:p>
          <w:p w14:paraId="0384FA5C" w14:textId="77777777" w:rsidR="00211095" w:rsidRPr="00321AE3" w:rsidRDefault="00211095" w:rsidP="00C361B8">
            <w:pPr>
              <w:tabs>
                <w:tab w:val="left" w:pos="1304"/>
              </w:tabs>
              <w:ind w:firstLine="763"/>
              <w:jc w:val="both"/>
              <w:rPr>
                <w:rFonts w:ascii="Times New Roman" w:hAnsi="Times New Roman"/>
                <w:sz w:val="24"/>
                <w:szCs w:val="24"/>
                <w:lang w:val="uz-Cyrl-UZ"/>
              </w:rPr>
            </w:pPr>
            <w:r w:rsidRPr="00321AE3">
              <w:rPr>
                <w:rFonts w:ascii="Times New Roman" w:hAnsi="Times New Roman"/>
                <w:sz w:val="24"/>
                <w:szCs w:val="24"/>
                <w:lang w:val="uz-Cyrl-UZ"/>
              </w:rPr>
              <w:t xml:space="preserve">Bunda, </w:t>
            </w:r>
            <w:r w:rsidRPr="00321AE3">
              <w:rPr>
                <w:rFonts w:ascii="Times New Roman" w:hAnsi="Times New Roman"/>
                <w:color w:val="000000"/>
                <w:sz w:val="24"/>
                <w:szCs w:val="24"/>
                <w:lang w:val="uz-Cyrl-UZ" w:eastAsia="it-IT"/>
              </w:rPr>
              <w:t>Kredit mablag‘lari naqd pul ko‘rinishida va/yoki bank plastik kartalarini to‘ldirish orqali ajratilganda amaldagi Bank tarifiga asosan kredit ajratish jarayonida komissiya undiriladi.</w:t>
            </w:r>
          </w:p>
          <w:p w14:paraId="1F8553D8" w14:textId="77777777" w:rsidR="00211095" w:rsidRPr="00321AE3" w:rsidRDefault="00211095" w:rsidP="00C361B8">
            <w:pPr>
              <w:pStyle w:val="a7"/>
              <w:numPr>
                <w:ilvl w:val="1"/>
                <w:numId w:val="4"/>
              </w:numPr>
              <w:tabs>
                <w:tab w:val="left" w:pos="1152"/>
              </w:tabs>
              <w:ind w:left="39" w:right="67" w:firstLine="708"/>
              <w:jc w:val="both"/>
              <w:rPr>
                <w:rFonts w:ascii="Times New Roman" w:hAnsi="Times New Roman"/>
                <w:sz w:val="24"/>
                <w:szCs w:val="24"/>
                <w:lang w:val="uz-Cyrl-UZ"/>
              </w:rPr>
            </w:pPr>
            <w:r w:rsidRPr="00321AE3">
              <w:rPr>
                <w:rFonts w:ascii="Times New Roman" w:hAnsi="Times New Roman"/>
                <w:sz w:val="24"/>
                <w:szCs w:val="24"/>
                <w:lang w:val="uz-Cyrl-UZ"/>
              </w:rPr>
              <w:t>Qarz oluvchi berilgan kredit uchun foizlarni Bankka mazkur shartnomada belgilangan muddatda va miqdorda Bank amalga oshirgan hisob-kitob asosida to‘laydi.</w:t>
            </w:r>
          </w:p>
          <w:p w14:paraId="58EE56B1" w14:textId="77777777" w:rsidR="00211095" w:rsidRPr="00321AE3" w:rsidRDefault="00211095" w:rsidP="00C361B8">
            <w:pPr>
              <w:pStyle w:val="a7"/>
              <w:numPr>
                <w:ilvl w:val="1"/>
                <w:numId w:val="4"/>
              </w:numPr>
              <w:ind w:left="39" w:right="67" w:firstLine="708"/>
              <w:jc w:val="both"/>
              <w:rPr>
                <w:rFonts w:ascii="Times New Roman" w:hAnsi="Times New Roman"/>
                <w:sz w:val="24"/>
                <w:szCs w:val="24"/>
                <w:lang w:val="en-US"/>
              </w:rPr>
            </w:pPr>
            <w:r w:rsidRPr="00321AE3">
              <w:rPr>
                <w:rFonts w:ascii="Times New Roman" w:hAnsi="Times New Roman"/>
                <w:sz w:val="24"/>
                <w:szCs w:val="24"/>
                <w:lang w:val="en-US"/>
              </w:rPr>
              <w:t>Kreditdan foydalanganlik uchun foizlar har kuni Bank tomonidan hisoblab boriladi.</w:t>
            </w:r>
          </w:p>
          <w:p w14:paraId="4A809A3E" w14:textId="77777777" w:rsidR="00211095" w:rsidRPr="00321AE3" w:rsidRDefault="00211095" w:rsidP="00C361B8">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321AE3">
              <w:rPr>
                <w:rFonts w:ascii="Times New Roman" w:hAnsi="Times New Roman"/>
                <w:sz w:val="24"/>
                <w:szCs w:val="24"/>
                <w:lang w:val="en-US"/>
              </w:rPr>
              <w:t>Qabul qilingan muddatli majburiyatnomalar hamda mazkur shartnoma shartlariga asosan ajratilgan kreditni hamda u bo‘yicha foizlarni qaytarish to‘lov topshiriqnomasi orqali pul o‘tkazish yo‘li bilan amalga oshiriladi.</w:t>
            </w:r>
          </w:p>
          <w:p w14:paraId="42AA237A" w14:textId="77777777" w:rsidR="00211095" w:rsidRPr="00321AE3" w:rsidRDefault="00211095" w:rsidP="00C361B8">
            <w:pPr>
              <w:pStyle w:val="a7"/>
              <w:numPr>
                <w:ilvl w:val="1"/>
                <w:numId w:val="4"/>
              </w:numPr>
              <w:ind w:left="38" w:firstLine="709"/>
              <w:rPr>
                <w:rFonts w:ascii="Times New Roman" w:hAnsi="Times New Roman"/>
                <w:sz w:val="24"/>
                <w:szCs w:val="24"/>
                <w:lang w:val="uz-Cyrl-UZ"/>
              </w:rPr>
            </w:pPr>
            <w:r w:rsidRPr="00321AE3">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141FC8D4" w14:textId="77777777" w:rsidR="00211095" w:rsidRPr="00321AE3" w:rsidRDefault="00211095" w:rsidP="00C361B8">
            <w:pPr>
              <w:pStyle w:val="a7"/>
              <w:numPr>
                <w:ilvl w:val="1"/>
                <w:numId w:val="4"/>
              </w:numPr>
              <w:tabs>
                <w:tab w:val="left" w:pos="1316"/>
              </w:tabs>
              <w:ind w:left="39" w:right="67" w:firstLine="706"/>
              <w:jc w:val="both"/>
              <w:rPr>
                <w:rFonts w:ascii="Times New Roman" w:hAnsi="Times New Roman"/>
                <w:sz w:val="24"/>
                <w:szCs w:val="24"/>
                <w:lang w:val="uz-Cyrl-UZ"/>
              </w:rPr>
            </w:pPr>
            <w:r w:rsidRPr="00321AE3">
              <w:rPr>
                <w:rFonts w:ascii="Times New Roman" w:hAnsi="Times New Roman"/>
                <w:sz w:val="24"/>
                <w:szCs w:val="24"/>
                <w:lang w:val="uz-Cyrl-UZ"/>
              </w:rPr>
              <w:lastRenderedPageBreak/>
              <w:t>Qarz oluvchi tomonidan kredit va foizlarni qoplash uchun amalga oshirilgan har qanday to‘lovlar quyidagi ketma-ketlikda qoplanadi:</w:t>
            </w:r>
          </w:p>
          <w:p w14:paraId="226827C3" w14:textId="77777777" w:rsidR="00211095" w:rsidRPr="00321AE3" w:rsidRDefault="00211095" w:rsidP="00C361B8">
            <w:pPr>
              <w:spacing w:line="257" w:lineRule="auto"/>
              <w:ind w:firstLine="706"/>
              <w:jc w:val="both"/>
              <w:rPr>
                <w:rFonts w:ascii="Times New Roman" w:hAnsi="Times New Roman"/>
                <w:sz w:val="24"/>
                <w:szCs w:val="24"/>
                <w:lang w:val="uz-Cyrl-UZ"/>
              </w:rPr>
            </w:pPr>
            <w:r w:rsidRPr="00321AE3">
              <w:rPr>
                <w:rFonts w:ascii="Times New Roman" w:hAnsi="Times New Roman"/>
                <w:sz w:val="24"/>
                <w:szCs w:val="24"/>
                <w:lang w:val="uz-Cyrl-UZ"/>
              </w:rPr>
              <w:t>1) asosiy qarz bo‘yicha muddati o‘tgan qarzdorlik va muddati o‘tgan foiz to‘lovlari mutanosib ravishda;</w:t>
            </w:r>
          </w:p>
          <w:p w14:paraId="10CA26E7" w14:textId="77777777" w:rsidR="00211095" w:rsidRPr="00321AE3" w:rsidRDefault="00211095" w:rsidP="00C361B8">
            <w:pPr>
              <w:spacing w:line="257" w:lineRule="auto"/>
              <w:ind w:firstLine="706"/>
              <w:jc w:val="both"/>
              <w:rPr>
                <w:rFonts w:ascii="Times New Roman" w:hAnsi="Times New Roman"/>
                <w:sz w:val="24"/>
                <w:szCs w:val="24"/>
                <w:lang w:val="uz-Cyrl-UZ"/>
              </w:rPr>
            </w:pPr>
            <w:r w:rsidRPr="00321AE3">
              <w:rPr>
                <w:rFonts w:ascii="Times New Roman" w:hAnsi="Times New Roman"/>
                <w:sz w:val="24"/>
                <w:szCs w:val="24"/>
                <w:lang w:val="uz-Cyrl-UZ"/>
              </w:rPr>
              <w:t>2) joriy davr uchun hisoblangan foizlar va joriy davr uchun asosiy qarz bo‘yicha qarzdorlik;</w:t>
            </w:r>
          </w:p>
          <w:p w14:paraId="36433533" w14:textId="77777777" w:rsidR="00211095" w:rsidRPr="00321AE3" w:rsidRDefault="00211095" w:rsidP="00C361B8">
            <w:pPr>
              <w:spacing w:line="257" w:lineRule="auto"/>
              <w:ind w:firstLine="706"/>
              <w:jc w:val="both"/>
              <w:rPr>
                <w:rFonts w:ascii="Times New Roman" w:hAnsi="Times New Roman"/>
                <w:sz w:val="24"/>
                <w:szCs w:val="24"/>
                <w:lang w:val="uz-Cyrl-UZ"/>
              </w:rPr>
            </w:pPr>
            <w:r w:rsidRPr="00321AE3">
              <w:rPr>
                <w:rFonts w:ascii="Times New Roman" w:hAnsi="Times New Roman"/>
                <w:sz w:val="24"/>
                <w:szCs w:val="24"/>
                <w:lang w:val="uz-Cyrl-UZ"/>
              </w:rPr>
              <w:t>3) neustoyka (jarima, penya);</w:t>
            </w:r>
          </w:p>
          <w:p w14:paraId="4B5CB1BB" w14:textId="77777777" w:rsidR="00211095" w:rsidRPr="00321AE3" w:rsidRDefault="00211095" w:rsidP="00C361B8">
            <w:pPr>
              <w:tabs>
                <w:tab w:val="left" w:pos="1316"/>
              </w:tabs>
              <w:ind w:left="39" w:right="67" w:firstLine="706"/>
              <w:jc w:val="both"/>
              <w:rPr>
                <w:rFonts w:ascii="Times New Roman" w:hAnsi="Times New Roman"/>
                <w:sz w:val="24"/>
                <w:szCs w:val="24"/>
                <w:lang w:val="uz-Cyrl-UZ"/>
              </w:rPr>
            </w:pPr>
            <w:r w:rsidRPr="00321AE3">
              <w:rPr>
                <w:rFonts w:ascii="Times New Roman" w:hAnsi="Times New Roman"/>
                <w:sz w:val="24"/>
                <w:szCs w:val="24"/>
                <w:lang w:val="uz-Cyrl-UZ"/>
              </w:rPr>
              <w:t>4) kreditorning qarzdorlikni uzish bilan bog‘liq bo‘lgan boshqa xarajatlari.</w:t>
            </w:r>
          </w:p>
          <w:p w14:paraId="3E1B225C" w14:textId="77777777" w:rsidR="00211095" w:rsidRPr="00321AE3" w:rsidRDefault="00211095" w:rsidP="00C361B8">
            <w:pPr>
              <w:tabs>
                <w:tab w:val="left" w:pos="1316"/>
              </w:tabs>
              <w:ind w:left="39" w:right="67" w:firstLine="708"/>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 tomonidan kredit bo‘yicha asosiy qarz, foizlar </w:t>
            </w:r>
            <w:bookmarkStart w:id="8" w:name="_Hlk209175217"/>
            <w:r w:rsidRPr="00321AE3">
              <w:rPr>
                <w:rFonts w:ascii="Times New Roman" w:hAnsi="Times New Roman"/>
                <w:sz w:val="24"/>
                <w:szCs w:val="24"/>
                <w:lang w:val="uz-Latn-UZ"/>
              </w:rPr>
              <w:t>va boshqa to‘lovlar</w:t>
            </w:r>
            <w:bookmarkEnd w:id="8"/>
            <w:r w:rsidRPr="00321AE3">
              <w:rPr>
                <w:rFonts w:ascii="Times New Roman" w:hAnsi="Times New Roman"/>
                <w:sz w:val="24"/>
                <w:szCs w:val="24"/>
                <w:lang w:val="uz-Cyrl-UZ"/>
              </w:rPr>
              <w:t>ni to‘lash muddati o‘tkazib yuborilganda, Bank qarz oluvchining barcha hisobvarag‘idan kerakli summani uning topshirig‘isiz so‘zsiz (akseptsiz) tartibda hisobdan chiqaradi (undirib oladi).</w:t>
            </w:r>
          </w:p>
          <w:p w14:paraId="3201EB94" w14:textId="77777777" w:rsidR="00211095" w:rsidRPr="00321AE3" w:rsidRDefault="00211095" w:rsidP="00C361B8">
            <w:pPr>
              <w:tabs>
                <w:tab w:val="left" w:pos="1316"/>
              </w:tabs>
              <w:ind w:left="39" w:right="67" w:firstLine="708"/>
              <w:jc w:val="both"/>
              <w:rPr>
                <w:rFonts w:ascii="Times New Roman" w:hAnsi="Times New Roman"/>
                <w:sz w:val="24"/>
                <w:szCs w:val="24"/>
                <w:lang w:val="uz-Cyrl-UZ"/>
              </w:rPr>
            </w:pPr>
            <w:r w:rsidRPr="00321AE3">
              <w:rPr>
                <w:rFonts w:ascii="Times New Roman" w:hAnsi="Times New Roman"/>
                <w:b/>
                <w:bCs/>
                <w:sz w:val="24"/>
                <w:szCs w:val="24"/>
                <w:lang w:val="uz-Cyrl-UZ"/>
              </w:rPr>
              <w:t>6.7.</w:t>
            </w:r>
            <w:r w:rsidRPr="00321AE3">
              <w:rPr>
                <w:rFonts w:ascii="Times New Roman" w:hAnsi="Times New Roman"/>
                <w:sz w:val="24"/>
                <w:szCs w:val="24"/>
                <w:lang w:val="uz-Cyrl-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0EB76389" w14:textId="77777777" w:rsidR="00211095" w:rsidRPr="00321AE3" w:rsidRDefault="00211095" w:rsidP="00C361B8">
            <w:pPr>
              <w:tabs>
                <w:tab w:val="left" w:pos="1316"/>
              </w:tabs>
              <w:ind w:left="39" w:right="67" w:firstLine="708"/>
              <w:jc w:val="both"/>
              <w:rPr>
                <w:rFonts w:ascii="Times New Roman" w:hAnsi="Times New Roman"/>
                <w:sz w:val="24"/>
                <w:szCs w:val="24"/>
                <w:lang w:val="uz-Cyrl-UZ"/>
              </w:rPr>
            </w:pPr>
            <w:r w:rsidRPr="00321AE3">
              <w:rPr>
                <w:rFonts w:ascii="Times New Roman" w:hAnsi="Times New Roman"/>
                <w:sz w:val="24"/>
                <w:szCs w:val="24"/>
                <w:lang w:val="uz-Cyrl-UZ"/>
              </w:rPr>
              <w:t>Bunda, kreditni qaytarish jadvali yangidan rasmiylashtirilishi bilan undan oldin mavjud bo‘lgan kreditni qaytarish jadvali o‘z kuchini yo‘qotadi.</w:t>
            </w:r>
          </w:p>
          <w:p w14:paraId="2C723F49" w14:textId="77777777" w:rsidR="00211095" w:rsidRPr="00321AE3" w:rsidRDefault="00211095" w:rsidP="00C361B8">
            <w:pPr>
              <w:tabs>
                <w:tab w:val="left" w:pos="1316"/>
              </w:tabs>
              <w:ind w:left="39" w:right="67" w:firstLine="708"/>
              <w:jc w:val="both"/>
              <w:rPr>
                <w:rFonts w:ascii="Times New Roman" w:hAnsi="Times New Roman"/>
                <w:sz w:val="24"/>
                <w:szCs w:val="24"/>
                <w:lang w:val="uz-Cyrl-UZ"/>
              </w:rPr>
            </w:pPr>
          </w:p>
          <w:p w14:paraId="35F2960F" w14:textId="77777777" w:rsidR="00211095" w:rsidRPr="00321AE3" w:rsidRDefault="00211095" w:rsidP="00C361B8">
            <w:pPr>
              <w:tabs>
                <w:tab w:val="left" w:pos="1316"/>
              </w:tabs>
              <w:ind w:left="39" w:right="67" w:firstLine="708"/>
              <w:jc w:val="both"/>
              <w:rPr>
                <w:rFonts w:ascii="Times New Roman" w:hAnsi="Times New Roman"/>
                <w:sz w:val="24"/>
                <w:szCs w:val="24"/>
                <w:lang w:val="uz-Cyrl-UZ"/>
              </w:rPr>
            </w:pPr>
          </w:p>
          <w:p w14:paraId="36737C51" w14:textId="77777777" w:rsidR="00211095" w:rsidRPr="00321AE3" w:rsidRDefault="00211095" w:rsidP="00C361B8">
            <w:pPr>
              <w:pStyle w:val="a7"/>
              <w:numPr>
                <w:ilvl w:val="0"/>
                <w:numId w:val="4"/>
              </w:numPr>
              <w:tabs>
                <w:tab w:val="left" w:pos="459"/>
              </w:tabs>
              <w:ind w:right="67"/>
              <w:jc w:val="center"/>
              <w:rPr>
                <w:rFonts w:ascii="Times New Roman" w:hAnsi="Times New Roman"/>
                <w:b/>
                <w:sz w:val="24"/>
                <w:szCs w:val="24"/>
                <w:lang w:val="uz-Cyrl-UZ"/>
              </w:rPr>
            </w:pPr>
            <w:r w:rsidRPr="00321AE3">
              <w:rPr>
                <w:rFonts w:ascii="Times New Roman" w:hAnsi="Times New Roman"/>
                <w:b/>
                <w:sz w:val="24"/>
                <w:szCs w:val="24"/>
                <w:lang w:val="uz-Cyrl-UZ"/>
              </w:rPr>
              <w:t>KREDIT QAYTARILIShINING TA’MINOTI VA UNI RASMIYLAShTIRISh</w:t>
            </w:r>
          </w:p>
          <w:p w14:paraId="0774F21E" w14:textId="77777777" w:rsidR="00211095" w:rsidRPr="00321AE3" w:rsidRDefault="00211095" w:rsidP="00C361B8">
            <w:pPr>
              <w:pStyle w:val="a7"/>
              <w:tabs>
                <w:tab w:val="left" w:pos="459"/>
              </w:tabs>
              <w:ind w:left="360" w:right="67"/>
              <w:rPr>
                <w:rFonts w:ascii="Times New Roman" w:hAnsi="Times New Roman"/>
                <w:b/>
                <w:sz w:val="24"/>
                <w:szCs w:val="24"/>
                <w:lang w:val="uz-Cyrl-UZ"/>
              </w:rPr>
            </w:pPr>
          </w:p>
          <w:p w14:paraId="2C790F57" w14:textId="77777777" w:rsidR="00211095" w:rsidRPr="00321AE3" w:rsidRDefault="00211095" w:rsidP="00C361B8">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321AE3">
              <w:rPr>
                <w:rFonts w:ascii="Times New Roman" w:hAnsi="Times New Roman"/>
                <w:sz w:val="24"/>
                <w:szCs w:val="24"/>
                <w:lang w:val="en-US"/>
              </w:rPr>
              <w:t>Mazkur shartnoma asosida ajratilgan kredit ___________________________________ bilan ta’minlanadi.</w:t>
            </w:r>
            <w:r w:rsidRPr="00321AE3">
              <w:rPr>
                <w:rFonts w:ascii="Times New Roman" w:hAnsi="Times New Roman"/>
                <w:sz w:val="24"/>
                <w:szCs w:val="24"/>
                <w:lang w:val="uz-Cyrl-UZ"/>
              </w:rPr>
              <w:t xml:space="preserve">                                                                                         </w:t>
            </w:r>
            <w:r w:rsidRPr="00321AE3">
              <w:rPr>
                <w:rFonts w:ascii="Times New Roman" w:hAnsi="Times New Roman"/>
                <w:sz w:val="24"/>
                <w:szCs w:val="24"/>
                <w:vertAlign w:val="superscript"/>
                <w:lang w:val="en-US"/>
              </w:rPr>
              <w:t>(garov, sug‘urta, kafillik)</w:t>
            </w:r>
          </w:p>
          <w:p w14:paraId="3B4E370D" w14:textId="77777777" w:rsidR="00211095" w:rsidRPr="00321AE3" w:rsidRDefault="00211095" w:rsidP="00C361B8">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321AE3">
              <w:rPr>
                <w:rFonts w:ascii="Times New Roman" w:hAnsi="Times New Roman"/>
                <w:sz w:val="24"/>
                <w:szCs w:val="24"/>
                <w:lang w:val="uz-Cyrl-UZ"/>
              </w:rPr>
              <w:t>Bank Qarz oluvchidan  kredit qaytarilishi uchun qo‘shimcha ta’minot talab qilish huquqiga ega.</w:t>
            </w:r>
          </w:p>
          <w:p w14:paraId="42A2BB46" w14:textId="77777777" w:rsidR="00211095" w:rsidRPr="00321AE3" w:rsidRDefault="00211095" w:rsidP="00C361B8">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Majburiyat bajarilishining har xil ta’m</w:t>
            </w:r>
            <w:r w:rsidRPr="00321AE3">
              <w:rPr>
                <w:rFonts w:ascii="Times New Roman" w:hAnsi="Times New Roman"/>
                <w:sz w:val="24"/>
                <w:szCs w:val="24"/>
                <w:lang w:val="uz-Latn-UZ"/>
              </w:rPr>
              <w:t>i</w:t>
            </w:r>
            <w:r w:rsidRPr="00321AE3">
              <w:rPr>
                <w:rFonts w:ascii="Times New Roman" w:hAnsi="Times New Roman"/>
                <w:sz w:val="24"/>
                <w:szCs w:val="24"/>
                <w:lang w:val="uz-Cyrl-UZ"/>
              </w:rPr>
              <w:t>not turlari mavjudligi bir biriga zid emas, har bir ta’minot mustaqil bo‘lib, bir biriga bog‘liq bo‘lmaydi.</w:t>
            </w:r>
          </w:p>
          <w:p w14:paraId="77F74631" w14:textId="77777777" w:rsidR="00211095" w:rsidRPr="00321AE3" w:rsidRDefault="00211095" w:rsidP="00C361B8">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Undiruvni ta’minot predmetiga qaratishga to‘g‘ri kelganda, Bank o‘z xohishi bilan undiruvni yoki ta’minotning xohlagan bir turiga yoki hammasiga sud tartibida yoxud sudsiz tartibda qaratishga haqli.</w:t>
            </w:r>
          </w:p>
          <w:p w14:paraId="644CB6DE" w14:textId="77777777" w:rsidR="00211095" w:rsidRPr="00321AE3" w:rsidRDefault="00211095" w:rsidP="00C361B8">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Kredit qaytarilishini ta’minoti bilan bog‘liq bo‘lgan barcha hujjatlarni rasmiylashtirish  </w:t>
            </w:r>
            <w:bookmarkStart w:id="9" w:name="_Hlk215667037"/>
            <w:r w:rsidRPr="00321AE3">
              <w:rPr>
                <w:rFonts w:ascii="Times New Roman" w:hAnsi="Times New Roman"/>
                <w:sz w:val="24"/>
                <w:szCs w:val="24"/>
                <w:lang w:val="uz-Latn-UZ"/>
              </w:rPr>
              <w:t xml:space="preserve">xarajatlari </w:t>
            </w:r>
            <w:r w:rsidRPr="00321AE3">
              <w:rPr>
                <w:rFonts w:ascii="Times New Roman" w:hAnsi="Times New Roman"/>
                <w:sz w:val="24"/>
                <w:szCs w:val="24"/>
                <w:lang w:val="uz-Cyrl-UZ"/>
              </w:rPr>
              <w:t>(shu jumladan, sug‘urta mukofotining to‘lanishini ta’minlash)</w:t>
            </w:r>
            <w:bookmarkEnd w:id="9"/>
            <w:r w:rsidRPr="00321AE3">
              <w:rPr>
                <w:rFonts w:ascii="Times New Roman" w:hAnsi="Times New Roman"/>
                <w:sz w:val="24"/>
                <w:szCs w:val="24"/>
                <w:lang w:val="uz-Cyrl-UZ"/>
              </w:rPr>
              <w:t xml:space="preserve"> Qarz oluvchi tomonidan amalga oshiriladi.</w:t>
            </w:r>
          </w:p>
          <w:p w14:paraId="6E10403B" w14:textId="77777777" w:rsidR="00211095" w:rsidRPr="00321AE3" w:rsidRDefault="00211095" w:rsidP="00C361B8">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Qarz oluvchi kredit ta’minotini kredit summasining 125% (Bankka aloqador shaxslar uchun 130%) dan kam bo‘lmagan darajada ushlab turish majburiyatini oladi.</w:t>
            </w:r>
          </w:p>
          <w:p w14:paraId="007D129F" w14:textId="77777777" w:rsidR="00211095" w:rsidRPr="00321AE3" w:rsidRDefault="00211095" w:rsidP="00C361B8">
            <w:pPr>
              <w:pStyle w:val="a7"/>
              <w:numPr>
                <w:ilvl w:val="1"/>
                <w:numId w:val="4"/>
              </w:numPr>
              <w:tabs>
                <w:tab w:val="left" w:pos="1270"/>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321AE3">
              <w:rPr>
                <w:rFonts w:ascii="Times New Roman" w:hAnsi="Times New Roman"/>
                <w:i/>
                <w:sz w:val="24"/>
                <w:szCs w:val="24"/>
                <w:lang w:val="uz-Cyrl-UZ"/>
              </w:rPr>
              <w:t>(ipoteka bo‘lgan hollarda - ipoteka shartnomasi notarial tasdiqlangandan, davlat ro‘yxatidan o‘tgazilgandan va garovga qo‘yilgan mulk majburiy tartibda sug‘urtalangandan so‘ng)</w:t>
            </w:r>
            <w:r w:rsidRPr="00321AE3">
              <w:rPr>
                <w:rFonts w:ascii="Times New Roman" w:hAnsi="Times New Roman"/>
                <w:sz w:val="24"/>
                <w:szCs w:val="24"/>
                <w:lang w:val="uz-Cyrl-UZ"/>
              </w:rPr>
              <w:t xml:space="preserve"> so‘ng kuchga kiradi.</w:t>
            </w:r>
          </w:p>
          <w:p w14:paraId="5940028D" w14:textId="77777777" w:rsidR="00211095" w:rsidRPr="00321AE3" w:rsidRDefault="00211095" w:rsidP="00C361B8">
            <w:pPr>
              <w:pStyle w:val="a7"/>
              <w:numPr>
                <w:ilvl w:val="1"/>
                <w:numId w:val="4"/>
              </w:numPr>
              <w:tabs>
                <w:tab w:val="left" w:pos="1167"/>
              </w:tabs>
              <w:ind w:left="-8" w:firstLine="862"/>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 </w:t>
            </w:r>
          </w:p>
          <w:p w14:paraId="07AEBC2F" w14:textId="77777777" w:rsidR="00211095" w:rsidRPr="00321AE3" w:rsidRDefault="00211095" w:rsidP="00C361B8">
            <w:pPr>
              <w:pStyle w:val="a7"/>
              <w:numPr>
                <w:ilvl w:val="0"/>
                <w:numId w:val="4"/>
              </w:numPr>
              <w:tabs>
                <w:tab w:val="left" w:pos="459"/>
              </w:tabs>
              <w:ind w:left="1" w:right="67" w:firstLine="0"/>
              <w:jc w:val="center"/>
              <w:rPr>
                <w:rFonts w:ascii="Times New Roman" w:hAnsi="Times New Roman"/>
                <w:b/>
                <w:sz w:val="24"/>
                <w:szCs w:val="24"/>
                <w:lang w:val="uz-Cyrl-UZ"/>
              </w:rPr>
            </w:pPr>
            <w:r w:rsidRPr="00321AE3">
              <w:rPr>
                <w:rFonts w:ascii="Times New Roman" w:hAnsi="Times New Roman"/>
                <w:b/>
                <w:sz w:val="24"/>
                <w:szCs w:val="24"/>
                <w:lang w:val="uz-Cyrl-UZ"/>
              </w:rPr>
              <w:t>TOMONLARNING JAVOBGARLIGI</w:t>
            </w:r>
          </w:p>
          <w:p w14:paraId="557617A9" w14:textId="77777777" w:rsidR="00211095" w:rsidRPr="00321AE3" w:rsidRDefault="00211095" w:rsidP="00C361B8">
            <w:pPr>
              <w:pStyle w:val="a7"/>
              <w:numPr>
                <w:ilvl w:val="1"/>
                <w:numId w:val="4"/>
              </w:numPr>
              <w:tabs>
                <w:tab w:val="left" w:pos="1304"/>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Asosiy qarzni qaytarish muddati kechiktirilganda, Qarz oluvchi Bankka butun kechiktirilgan davr uchun shartnomada belgilangan foiz stavkasining 1,5 baravar oshirilgan miqdorida yuqori foiz to‘laydi.</w:t>
            </w:r>
          </w:p>
          <w:p w14:paraId="2E769E44" w14:textId="77777777" w:rsidR="00211095" w:rsidRPr="00321AE3" w:rsidRDefault="00211095" w:rsidP="00C361B8">
            <w:pPr>
              <w:pStyle w:val="a7"/>
              <w:numPr>
                <w:ilvl w:val="1"/>
                <w:numId w:val="4"/>
              </w:numPr>
              <w:tabs>
                <w:tab w:val="left" w:pos="1304"/>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lastRenderedPageBreak/>
              <w:t>Mazkur shartnomada ko‘rsatilgan muddatda kredit ajratilmaganda, Bank qarz oluvchigaa kechiktirilgan to‘lovning har bir kuni uchun kechiktirilgan to‘lov summasining 0,1 % miqdorida, ammo kechiktirilgan to‘lov summasining 10 % idan oshmagan miqdorda penya to‘laydi.</w:t>
            </w:r>
          </w:p>
          <w:p w14:paraId="17A25173" w14:textId="77777777" w:rsidR="00211095" w:rsidRPr="00321AE3" w:rsidRDefault="00211095" w:rsidP="00C361B8">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  </w:t>
            </w:r>
            <w:r w:rsidRPr="00321AE3">
              <w:rPr>
                <w:rFonts w:ascii="Times New Roman" w:hAnsi="Times New Roman"/>
                <w:bCs/>
                <w:sz w:val="24"/>
                <w:szCs w:val="24"/>
                <w:lang w:val="uz-Cyrl-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491B6BD7" w14:textId="77777777" w:rsidR="00211095" w:rsidRPr="00321AE3" w:rsidRDefault="00211095" w:rsidP="00C361B8">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Tomonlarning yuqori foiz yoki penyalar, jarimalar to‘lashi shartnoma shartlarini bajarish majburiyatidan ozod qilmaydi.</w:t>
            </w:r>
          </w:p>
          <w:p w14:paraId="3C04E063" w14:textId="77777777" w:rsidR="00211095" w:rsidRPr="00321AE3" w:rsidRDefault="00211095" w:rsidP="00C361B8">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321AE3">
              <w:rPr>
                <w:rFonts w:ascii="Times New Roman" w:hAnsi="Times New Roman"/>
                <w:sz w:val="24"/>
                <w:szCs w:val="24"/>
                <w:lang w:val="uz-Cyrl-UZ"/>
              </w:rPr>
              <w:t>Mazkur shartnomada belgilanmagan holatlar bo‘yicha tomonlarning javobgarligi O‘zbekiston Respublikasining amaldagi qonunchiligiga muvofiq o‘rnatiladi.</w:t>
            </w:r>
          </w:p>
          <w:p w14:paraId="2221022B" w14:textId="77777777" w:rsidR="00211095" w:rsidRPr="00321AE3" w:rsidRDefault="00211095" w:rsidP="00C361B8">
            <w:pPr>
              <w:pStyle w:val="a7"/>
              <w:numPr>
                <w:ilvl w:val="0"/>
                <w:numId w:val="4"/>
              </w:numPr>
              <w:tabs>
                <w:tab w:val="left" w:pos="459"/>
              </w:tabs>
              <w:spacing w:after="200"/>
              <w:ind w:right="67"/>
              <w:jc w:val="center"/>
              <w:rPr>
                <w:rFonts w:ascii="Times New Roman" w:hAnsi="Times New Roman"/>
                <w:b/>
                <w:sz w:val="24"/>
                <w:szCs w:val="24"/>
                <w:lang w:val="uz-Cyrl-UZ"/>
              </w:rPr>
            </w:pPr>
            <w:r w:rsidRPr="00321AE3">
              <w:rPr>
                <w:rFonts w:ascii="Times New Roman" w:hAnsi="Times New Roman"/>
                <w:b/>
                <w:sz w:val="24"/>
                <w:szCs w:val="24"/>
                <w:lang w:val="uz-Cyrl-UZ"/>
              </w:rPr>
              <w:t>NIZOLARNI HAL ETISh TARTIBI</w:t>
            </w:r>
          </w:p>
          <w:p w14:paraId="675CFB0B" w14:textId="77777777" w:rsidR="00211095" w:rsidRPr="00321AE3" w:rsidRDefault="00211095" w:rsidP="00C361B8">
            <w:pPr>
              <w:pStyle w:val="a7"/>
              <w:numPr>
                <w:ilvl w:val="1"/>
                <w:numId w:val="4"/>
              </w:numPr>
              <w:tabs>
                <w:tab w:val="left" w:pos="1281"/>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Tomonlar ushbu shartnoma yuzasidan kelib chiqishi mumkin bo‘lgan kelishmovchilik va nizolarni muzokara va maslahatlar yo‘li bilan hal qilishga harakat qiladilar.</w:t>
            </w:r>
          </w:p>
          <w:p w14:paraId="7517C383" w14:textId="77777777" w:rsidR="00211095" w:rsidRPr="00321AE3" w:rsidRDefault="00211095" w:rsidP="00C361B8">
            <w:pPr>
              <w:pStyle w:val="a7"/>
              <w:numPr>
                <w:ilvl w:val="1"/>
                <w:numId w:val="4"/>
              </w:numPr>
              <w:tabs>
                <w:tab w:val="left" w:pos="1309"/>
              </w:tabs>
              <w:ind w:left="0" w:firstLine="709"/>
              <w:jc w:val="both"/>
              <w:rPr>
                <w:rFonts w:ascii="Times New Roman" w:hAnsi="Times New Roman"/>
                <w:bCs/>
                <w:sz w:val="24"/>
                <w:szCs w:val="24"/>
                <w:lang w:val="uz-Cyrl-UZ"/>
              </w:rPr>
            </w:pPr>
            <w:r w:rsidRPr="00321AE3">
              <w:rPr>
                <w:rFonts w:ascii="Times New Roman" w:hAnsi="Times New Roman"/>
                <w:sz w:val="24"/>
                <w:szCs w:val="24"/>
                <w:lang w:val="uz-Cyrl-UZ"/>
              </w:rPr>
              <w:t xml:space="preserve">Agarda ko‘rsatib o‘tilgan kelishmovchilik va nizolar muzokaralar yo‘li bilan hal etilmasa, O‘zbekiston Respublikasining amaldagi qonunchiligiga asosan </w:t>
            </w:r>
            <w:r w:rsidRPr="00321AE3">
              <w:rPr>
                <w:rFonts w:ascii="Times New Roman" w:hAnsi="Times New Roman"/>
                <w:bCs/>
                <w:sz w:val="24"/>
                <w:szCs w:val="24"/>
                <w:lang w:val="uz-Cyrl-UZ"/>
              </w:rPr>
              <w:t xml:space="preserve"> shartnoma imzolangan  (BXO/BXM) joylashgan joydagi sudda ko‘rib chiqiladi.</w:t>
            </w:r>
          </w:p>
          <w:p w14:paraId="2BB475B9" w14:textId="77777777" w:rsidR="00211095" w:rsidRPr="00321AE3" w:rsidRDefault="00211095" w:rsidP="00C361B8">
            <w:pPr>
              <w:pStyle w:val="a7"/>
              <w:numPr>
                <w:ilvl w:val="1"/>
                <w:numId w:val="4"/>
              </w:numPr>
              <w:tabs>
                <w:tab w:val="left" w:pos="128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Hususan, Qarz oluvchining hisob raqamlaridan Bank ko‘chirmalari, agar ularda yaqqol ko‘rinib turgan xatoliklar bo‘lmasa, Qarz oluvchining shatrnoma bo‘yicha to‘lov majburiyatlari vujudga kelganligining va/yoki bajarilganligining yakuniy dalili hisoblanadi.</w:t>
            </w:r>
          </w:p>
          <w:p w14:paraId="4514FADF" w14:textId="77777777" w:rsidR="00211095" w:rsidRPr="00321AE3" w:rsidRDefault="00211095" w:rsidP="00C361B8">
            <w:pPr>
              <w:pStyle w:val="a7"/>
              <w:numPr>
                <w:ilvl w:val="1"/>
                <w:numId w:val="4"/>
              </w:numPr>
              <w:tabs>
                <w:tab w:val="left" w:pos="1281"/>
              </w:tabs>
              <w:ind w:left="41" w:right="67" w:firstLine="709"/>
              <w:jc w:val="both"/>
              <w:rPr>
                <w:rFonts w:ascii="Times New Roman" w:hAnsi="Times New Roman"/>
                <w:sz w:val="24"/>
                <w:szCs w:val="24"/>
                <w:lang w:val="uz-Cyrl-UZ"/>
              </w:rPr>
            </w:pPr>
            <w:r w:rsidRPr="00321AE3">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50E90D7C" w14:textId="77777777" w:rsidR="00211095" w:rsidRPr="00321AE3" w:rsidRDefault="00211095" w:rsidP="00C361B8">
            <w:pPr>
              <w:pStyle w:val="a7"/>
              <w:tabs>
                <w:tab w:val="left" w:pos="1281"/>
              </w:tabs>
              <w:ind w:left="41" w:right="67" w:firstLine="709"/>
              <w:jc w:val="both"/>
              <w:rPr>
                <w:rFonts w:ascii="Times New Roman" w:hAnsi="Times New Roman"/>
                <w:sz w:val="24"/>
                <w:szCs w:val="24"/>
                <w:lang w:val="uz-Cyrl-UZ"/>
              </w:rPr>
            </w:pPr>
            <w:r w:rsidRPr="00321AE3">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17B72B09" w14:textId="77777777" w:rsidR="00211095" w:rsidRPr="00321AE3" w:rsidRDefault="00211095" w:rsidP="00C361B8">
            <w:pPr>
              <w:pStyle w:val="a7"/>
              <w:numPr>
                <w:ilvl w:val="0"/>
                <w:numId w:val="4"/>
              </w:numPr>
              <w:tabs>
                <w:tab w:val="left" w:pos="459"/>
              </w:tabs>
              <w:ind w:right="67"/>
              <w:jc w:val="center"/>
              <w:rPr>
                <w:rFonts w:ascii="Times New Roman" w:hAnsi="Times New Roman"/>
                <w:b/>
                <w:sz w:val="24"/>
                <w:szCs w:val="24"/>
                <w:lang w:val="uz-Cyrl-UZ"/>
              </w:rPr>
            </w:pPr>
            <w:r w:rsidRPr="00321AE3">
              <w:rPr>
                <w:rFonts w:ascii="Times New Roman" w:hAnsi="Times New Roman"/>
                <w:b/>
                <w:sz w:val="24"/>
                <w:szCs w:val="24"/>
                <w:lang w:val="uz-Cyrl-UZ"/>
              </w:rPr>
              <w:t>FORS-MAJOR HOLATLAR</w:t>
            </w:r>
          </w:p>
          <w:p w14:paraId="68FABBB4" w14:textId="77777777" w:rsidR="00211095" w:rsidRPr="00321AE3" w:rsidRDefault="00211095" w:rsidP="00C361B8">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sidRPr="00321AE3">
              <w:rPr>
                <w:rFonts w:ascii="Times New Roman" w:hAnsi="Times New Roman"/>
                <w:sz w:val="24"/>
                <w:szCs w:val="24"/>
                <w:lang w:val="uz-Cyrl-UZ"/>
              </w:rPr>
              <w:t>Agar shartnoma imzolangandan so‘ng</w:t>
            </w:r>
            <w:r w:rsidRPr="00321AE3">
              <w:rPr>
                <w:rFonts w:ascii="Times New Roman" w:hAnsi="Times New Roman"/>
                <w:b/>
                <w:sz w:val="24"/>
                <w:szCs w:val="24"/>
                <w:lang w:val="uz-Cyrl-UZ"/>
              </w:rPr>
              <w:t>,</w:t>
            </w:r>
            <w:r w:rsidRPr="00321AE3">
              <w:rPr>
                <w:rFonts w:ascii="Times New Roman" w:hAnsi="Times New Roman"/>
                <w:sz w:val="24"/>
                <w:szCs w:val="24"/>
                <w:lang w:val="uz-Cyrl-UZ"/>
              </w:rPr>
              <w:t xml:space="preserve"> taraflarning erki va istagiga bog‘liq bo‘lmagan hamda oldindan ko‘ra bilib yoki oldini olib bo‘lmaydigan, favqulodda vaziyatlar oqibatidagi yengib bo‘lmas kuch tufayli</w:t>
            </w:r>
            <w:r w:rsidRPr="00321AE3">
              <w:rPr>
                <w:rFonts w:ascii="Times New Roman" w:hAnsi="Times New Roman"/>
                <w:b/>
                <w:sz w:val="24"/>
                <w:szCs w:val="24"/>
                <w:lang w:val="uz-Cyrl-UZ"/>
              </w:rPr>
              <w:t xml:space="preserve"> </w:t>
            </w:r>
            <w:r w:rsidRPr="00321AE3">
              <w:rPr>
                <w:rFonts w:ascii="Times New Roman" w:hAnsi="Times New Roman"/>
                <w:sz w:val="24"/>
                <w:szCs w:val="24"/>
                <w:lang w:val="uz-Cyrl-UZ"/>
              </w:rPr>
              <w:t>taraflar mazkur Shartnoma bo‘yicha olgan majburiyatlarini qisman yoki to‘liq bajara olmasalar (fors-major), buning uchun ular javobgar bo‘lmaydilar.</w:t>
            </w:r>
          </w:p>
          <w:p w14:paraId="75FFD482" w14:textId="77777777" w:rsidR="00211095" w:rsidRPr="00321AE3" w:rsidRDefault="00211095" w:rsidP="00C361B8">
            <w:pPr>
              <w:pStyle w:val="a7"/>
              <w:tabs>
                <w:tab w:val="left" w:pos="-284"/>
                <w:tab w:val="left" w:pos="1170"/>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Bunda taraflarning hech biri, ajratilgan kreditni qaytarish bo‘yicha majburiyatdan tashqari, ko‘rilishi mumkin bo‘lgan zararlarni qoplashni talab qilishga haqli bo‘lmaydi.</w:t>
            </w:r>
          </w:p>
          <w:p w14:paraId="7288838C" w14:textId="77777777" w:rsidR="00211095" w:rsidRPr="00321AE3" w:rsidRDefault="00211095" w:rsidP="00C361B8">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7A2B89AB" w14:textId="77777777" w:rsidR="00211095" w:rsidRPr="00321AE3" w:rsidRDefault="00211095" w:rsidP="00C361B8">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Taraflar fors-major holatlari vujudga kelganligi va tugaganligi haqida zudlik bilan yozma ravishda bir-birlarini xabardor qilishlari lozim.</w:t>
            </w:r>
          </w:p>
          <w:p w14:paraId="734D500A" w14:textId="77777777" w:rsidR="00211095" w:rsidRPr="00321AE3" w:rsidRDefault="00211095" w:rsidP="00C361B8">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sidRPr="00321AE3">
              <w:rPr>
                <w:rFonts w:ascii="Times New Roman" w:hAnsi="Times New Roman"/>
                <w:sz w:val="24"/>
                <w:szCs w:val="24"/>
                <w:lang w:val="uz-Cyrl-UZ"/>
              </w:rPr>
              <w:t>Fors-major xolatiga asoslanayotgan taraf, vakolatli davlat idorasining bunday xolatlarni vujudga kelganligini tasdiqlovchi tegishli hujjatini taqdim etishi shart.</w:t>
            </w:r>
          </w:p>
          <w:p w14:paraId="780497A0" w14:textId="77777777" w:rsidR="00211095" w:rsidRPr="00321AE3" w:rsidRDefault="00211095" w:rsidP="00C361B8">
            <w:pPr>
              <w:pStyle w:val="a7"/>
              <w:tabs>
                <w:tab w:val="left" w:pos="-284"/>
                <w:tab w:val="left" w:pos="1309"/>
              </w:tabs>
              <w:ind w:left="710" w:right="67"/>
              <w:jc w:val="center"/>
              <w:rPr>
                <w:rFonts w:ascii="Times New Roman" w:hAnsi="Times New Roman"/>
                <w:sz w:val="24"/>
                <w:szCs w:val="24"/>
                <w:lang w:val="uz-Cyrl-UZ"/>
              </w:rPr>
            </w:pPr>
            <w:r w:rsidRPr="00321AE3">
              <w:rPr>
                <w:rFonts w:ascii="Times New Roman" w:hAnsi="Times New Roman"/>
                <w:b/>
                <w:bCs/>
                <w:sz w:val="24"/>
                <w:szCs w:val="24"/>
                <w:lang w:val="uz-Cyrl-UZ"/>
              </w:rPr>
              <w:t>11. KORRUPSIYaGA QARShI ShARTLAR</w:t>
            </w:r>
          </w:p>
          <w:p w14:paraId="6339C90A" w14:textId="77777777" w:rsidR="00211095" w:rsidRPr="00321AE3" w:rsidRDefault="00211095" w:rsidP="00C361B8">
            <w:pPr>
              <w:ind w:left="39" w:firstLine="708"/>
              <w:jc w:val="both"/>
              <w:rPr>
                <w:rFonts w:ascii="Times New Roman" w:hAnsi="Times New Roman"/>
                <w:sz w:val="24"/>
                <w:szCs w:val="24"/>
                <w:lang w:val="uz-Cyrl-UZ"/>
              </w:rPr>
            </w:pPr>
            <w:r w:rsidRPr="00321AE3">
              <w:rPr>
                <w:rFonts w:ascii="Times New Roman" w:hAnsi="Times New Roman"/>
                <w:b/>
                <w:bCs/>
                <w:sz w:val="24"/>
                <w:szCs w:val="24"/>
                <w:lang w:val="uz-Cyrl-UZ"/>
              </w:rPr>
              <w:t>11.1.</w:t>
            </w:r>
            <w:r w:rsidRPr="00321AE3">
              <w:rPr>
                <w:rFonts w:ascii="Times New Roman" w:hAnsi="Times New Roman"/>
                <w:sz w:val="24"/>
                <w:szCs w:val="24"/>
                <w:lang w:val="uz-Cyrl-UZ"/>
              </w:rPr>
              <w:t xml:space="preserve"> 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AE25E79" w14:textId="77777777" w:rsidR="00211095" w:rsidRPr="00321AE3" w:rsidRDefault="00211095" w:rsidP="00C361B8">
            <w:pPr>
              <w:ind w:left="39" w:firstLine="708"/>
              <w:jc w:val="both"/>
              <w:rPr>
                <w:rFonts w:ascii="Times New Roman" w:hAnsi="Times New Roman"/>
                <w:sz w:val="24"/>
                <w:szCs w:val="24"/>
                <w:lang w:val="uz-Cyrl-UZ"/>
              </w:rPr>
            </w:pPr>
            <w:r w:rsidRPr="00321AE3">
              <w:rPr>
                <w:rFonts w:ascii="Times New Roman" w:hAnsi="Times New Roman"/>
                <w:b/>
                <w:bCs/>
                <w:sz w:val="24"/>
                <w:szCs w:val="24"/>
                <w:lang w:val="uz-Cyrl-UZ"/>
              </w:rPr>
              <w:lastRenderedPageBreak/>
              <w:t>11.2.</w:t>
            </w:r>
            <w:r w:rsidRPr="00321AE3">
              <w:rPr>
                <w:rFonts w:ascii="Times New Roman" w:hAnsi="Times New Roman"/>
                <w:sz w:val="24"/>
                <w:szCs w:val="24"/>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94F19A2" w14:textId="77777777" w:rsidR="00211095" w:rsidRPr="00321AE3" w:rsidRDefault="00211095" w:rsidP="00C361B8">
            <w:pPr>
              <w:ind w:left="39" w:firstLine="708"/>
              <w:jc w:val="both"/>
              <w:rPr>
                <w:rFonts w:ascii="Times New Roman" w:hAnsi="Times New Roman"/>
                <w:sz w:val="24"/>
                <w:szCs w:val="24"/>
                <w:lang w:val="uz-Cyrl-UZ"/>
              </w:rPr>
            </w:pPr>
            <w:r w:rsidRPr="00321AE3">
              <w:rPr>
                <w:rFonts w:ascii="Times New Roman" w:hAnsi="Times New Roman"/>
                <w:b/>
                <w:bCs/>
                <w:sz w:val="24"/>
                <w:szCs w:val="24"/>
                <w:lang w:val="uz-Cyrl-UZ"/>
              </w:rPr>
              <w:t>11.3.</w:t>
            </w:r>
            <w:r w:rsidRPr="00321AE3">
              <w:rPr>
                <w:rFonts w:ascii="Times New Roman" w:hAnsi="Times New Roman"/>
                <w:sz w:val="24"/>
                <w:szCs w:val="24"/>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0A970EE2" w14:textId="77777777" w:rsidR="00211095" w:rsidRPr="00321AE3" w:rsidRDefault="00211095" w:rsidP="00C361B8">
            <w:pPr>
              <w:ind w:left="39" w:firstLine="708"/>
              <w:jc w:val="both"/>
              <w:rPr>
                <w:rFonts w:ascii="Times New Roman" w:hAnsi="Times New Roman"/>
                <w:sz w:val="24"/>
                <w:szCs w:val="24"/>
                <w:lang w:val="uz-Cyrl-UZ"/>
              </w:rPr>
            </w:pPr>
            <w:r w:rsidRPr="00321AE3">
              <w:rPr>
                <w:rFonts w:ascii="Times New Roman" w:hAnsi="Times New Roman"/>
                <w:sz w:val="24"/>
                <w:szCs w:val="24"/>
                <w:lang w:val="uz-Cyrl-UZ"/>
              </w:rPr>
              <w:t xml:space="preserve">Yozma xabarnomalar “O‘zsanoatqurilishbank” ATB tomonidan tashkil etilgan jismoniy va yuridik shaxslar uchun korrupsiyaga qarshi kurashish “Komplaens ishonch liniyasi” kanallari </w:t>
            </w:r>
            <w:r w:rsidRPr="00321AE3">
              <w:rPr>
                <w:rFonts w:ascii="Times New Roman" w:hAnsi="Times New Roman"/>
                <w:b/>
                <w:bCs/>
                <w:sz w:val="24"/>
                <w:szCs w:val="24"/>
                <w:lang w:val="uz-Cyrl-UZ"/>
              </w:rPr>
              <w:t xml:space="preserve">(tel:0-800-120-8888, veb sayt </w:t>
            </w:r>
            <w:hyperlink r:id="rId5" w:history="1">
              <w:r w:rsidRPr="00321AE3">
                <w:rPr>
                  <w:rStyle w:val="ad"/>
                  <w:rFonts w:ascii="Times New Roman" w:eastAsiaTheme="majorEastAsia" w:hAnsi="Times New Roman"/>
                  <w:b/>
                  <w:bCs/>
                  <w:color w:val="auto"/>
                  <w:sz w:val="24"/>
                  <w:szCs w:val="24"/>
                  <w:lang w:val="uz-Cyrl-UZ"/>
                </w:rPr>
                <w:t>www.sqb.uz</w:t>
              </w:r>
            </w:hyperlink>
            <w:r w:rsidRPr="00321AE3">
              <w:rPr>
                <w:rFonts w:ascii="Times New Roman" w:hAnsi="Times New Roman"/>
                <w:b/>
                <w:bCs/>
                <w:sz w:val="24"/>
                <w:szCs w:val="24"/>
                <w:lang w:val="uz-Cyrl-UZ"/>
              </w:rPr>
              <w:t>, Telegram messenjer SQB AntiKor (@sqbantikor_bot</w:t>
            </w:r>
            <w:r w:rsidRPr="00321AE3">
              <w:rPr>
                <w:rFonts w:ascii="Times New Roman" w:hAnsi="Times New Roman"/>
                <w:sz w:val="24"/>
                <w:szCs w:val="24"/>
                <w:lang w:val="uz-Cyrl-UZ"/>
              </w:rPr>
              <w:t xml:space="preserve">) orqali amalga oshiriladi. </w:t>
            </w:r>
          </w:p>
          <w:p w14:paraId="60229BF6" w14:textId="77777777" w:rsidR="00211095" w:rsidRPr="00321AE3" w:rsidRDefault="00211095" w:rsidP="00C361B8">
            <w:pPr>
              <w:ind w:left="39" w:firstLine="708"/>
              <w:jc w:val="both"/>
              <w:rPr>
                <w:rFonts w:ascii="Times New Roman" w:hAnsi="Times New Roman"/>
                <w:sz w:val="24"/>
                <w:szCs w:val="24"/>
                <w:lang w:val="uz-Cyrl-UZ"/>
              </w:rPr>
            </w:pPr>
            <w:r w:rsidRPr="00321AE3">
              <w:rPr>
                <w:rFonts w:ascii="Times New Roman" w:hAnsi="Times New Roman"/>
                <w:b/>
                <w:bCs/>
                <w:sz w:val="24"/>
                <w:szCs w:val="24"/>
                <w:lang w:val="uz-Cyrl-UZ"/>
              </w:rPr>
              <w:t>11.4.</w:t>
            </w:r>
            <w:r w:rsidRPr="00321AE3">
              <w:rPr>
                <w:rFonts w:ascii="Times New Roman" w:hAnsi="Times New Roman"/>
                <w:sz w:val="24"/>
                <w:szCs w:val="24"/>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2AC61E7C" w14:textId="77777777" w:rsidR="00211095" w:rsidRPr="00321AE3" w:rsidRDefault="00211095" w:rsidP="00C361B8">
            <w:pPr>
              <w:ind w:left="39" w:firstLine="708"/>
              <w:jc w:val="both"/>
              <w:rPr>
                <w:rFonts w:ascii="Times New Roman" w:hAnsi="Times New Roman"/>
                <w:sz w:val="24"/>
                <w:szCs w:val="24"/>
                <w:lang w:val="uz-Cyrl-UZ"/>
              </w:rPr>
            </w:pPr>
            <w:r w:rsidRPr="00321AE3">
              <w:rPr>
                <w:rFonts w:ascii="Times New Roman" w:hAnsi="Times New Roman"/>
                <w:b/>
                <w:bCs/>
                <w:sz w:val="24"/>
                <w:szCs w:val="24"/>
                <w:lang w:val="uz-Cyrl-UZ"/>
              </w:rPr>
              <w:t>11.5.</w:t>
            </w:r>
            <w:r w:rsidRPr="00321AE3">
              <w:rPr>
                <w:rFonts w:ascii="Times New Roman" w:hAnsi="Times New Roman"/>
                <w:sz w:val="24"/>
                <w:szCs w:val="24"/>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0D8C4707" w14:textId="77777777" w:rsidR="00211095" w:rsidRPr="00321AE3" w:rsidRDefault="00211095" w:rsidP="00C361B8">
            <w:pPr>
              <w:tabs>
                <w:tab w:val="left" w:pos="457"/>
                <w:tab w:val="left" w:pos="1309"/>
              </w:tabs>
              <w:ind w:left="39" w:firstLine="708"/>
              <w:jc w:val="center"/>
              <w:rPr>
                <w:rFonts w:ascii="Times New Roman" w:hAnsi="Times New Roman"/>
                <w:b/>
                <w:bCs/>
                <w:sz w:val="24"/>
                <w:szCs w:val="24"/>
                <w:lang w:val="uz-Cyrl-UZ"/>
              </w:rPr>
            </w:pPr>
            <w:r w:rsidRPr="00321AE3">
              <w:rPr>
                <w:rFonts w:ascii="Times New Roman" w:hAnsi="Times New Roman"/>
                <w:b/>
                <w:bCs/>
                <w:sz w:val="24"/>
                <w:szCs w:val="24"/>
                <w:lang w:val="uz-Cyrl-UZ"/>
              </w:rPr>
              <w:t>12. SANKSIYaLAR BILAN BOG‘LIQ XATARLARNI BOShQARISh BO‘YIChA ShARTLAR</w:t>
            </w:r>
          </w:p>
          <w:p w14:paraId="598D9210" w14:textId="77777777" w:rsidR="00211095" w:rsidRPr="00321AE3" w:rsidRDefault="00211095" w:rsidP="00C361B8">
            <w:pPr>
              <w:pStyle w:val="a7"/>
              <w:numPr>
                <w:ilvl w:val="1"/>
                <w:numId w:val="8"/>
              </w:numPr>
              <w:tabs>
                <w:tab w:val="left" w:pos="851"/>
                <w:tab w:val="left" w:pos="1134"/>
              </w:tabs>
              <w:ind w:left="39" w:firstLine="708"/>
              <w:jc w:val="both"/>
              <w:rPr>
                <w:rFonts w:ascii="Times New Roman" w:hAnsi="Times New Roman"/>
                <w:sz w:val="24"/>
                <w:szCs w:val="24"/>
                <w:lang w:val="uz-Cyrl-UZ"/>
              </w:rPr>
            </w:pPr>
            <w:r w:rsidRPr="00321AE3">
              <w:rPr>
                <w:rFonts w:ascii="Times New Roman" w:hAnsi="Times New Roman"/>
                <w:sz w:val="24"/>
                <w:szCs w:val="24"/>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27294455" w14:textId="77777777" w:rsidR="00211095" w:rsidRPr="00321AE3" w:rsidRDefault="00211095" w:rsidP="00C361B8">
            <w:pPr>
              <w:pStyle w:val="a7"/>
              <w:numPr>
                <w:ilvl w:val="1"/>
                <w:numId w:val="8"/>
              </w:numPr>
              <w:tabs>
                <w:tab w:val="left" w:pos="1134"/>
              </w:tabs>
              <w:ind w:left="39" w:firstLine="708"/>
              <w:jc w:val="both"/>
              <w:rPr>
                <w:rFonts w:ascii="Times New Roman" w:hAnsi="Times New Roman"/>
                <w:sz w:val="24"/>
                <w:szCs w:val="24"/>
                <w:lang w:val="uz-Cyrl-UZ"/>
              </w:rPr>
            </w:pPr>
            <w:r w:rsidRPr="00321AE3">
              <w:rPr>
                <w:rFonts w:ascii="Times New Roman" w:hAnsi="Times New Roman"/>
                <w:sz w:val="24"/>
                <w:szCs w:val="24"/>
                <w:lang w:val="uz-Cyrl-UZ"/>
              </w:rPr>
              <w:t xml:space="preserve">Bank Qarz oluvchi va uning Kontragenti, hamda u  bilan tuzilgan bitim bo‘yicha har qandan  zarur ma’lumot yoki hujjatlarni </w:t>
            </w:r>
            <w:r w:rsidRPr="00321AE3">
              <w:rPr>
                <w:rFonts w:ascii="Times New Roman" w:hAnsi="Times New Roman"/>
                <w:i/>
                <w:iCs/>
                <w:sz w:val="24"/>
                <w:szCs w:val="24"/>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321AE3">
              <w:rPr>
                <w:rFonts w:ascii="Times New Roman" w:hAnsi="Times New Roman"/>
                <w:sz w:val="24"/>
                <w:szCs w:val="24"/>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752F4685" w14:textId="77777777" w:rsidR="00211095" w:rsidRPr="00321AE3" w:rsidRDefault="00211095" w:rsidP="00C361B8">
            <w:pPr>
              <w:pStyle w:val="a7"/>
              <w:numPr>
                <w:ilvl w:val="1"/>
                <w:numId w:val="8"/>
              </w:numPr>
              <w:tabs>
                <w:tab w:val="left" w:pos="993"/>
                <w:tab w:val="left" w:pos="1134"/>
              </w:tabs>
              <w:ind w:left="39" w:firstLine="708"/>
              <w:jc w:val="both"/>
              <w:rPr>
                <w:rFonts w:ascii="Times New Roman" w:hAnsi="Times New Roman"/>
                <w:sz w:val="24"/>
                <w:szCs w:val="24"/>
                <w:lang w:val="uz-Cyrl-UZ"/>
              </w:rPr>
            </w:pPr>
            <w:r w:rsidRPr="00321AE3">
              <w:rPr>
                <w:rFonts w:ascii="Times New Roman" w:hAnsi="Times New Roman"/>
                <w:sz w:val="24"/>
                <w:szCs w:val="24"/>
                <w:lang w:val="uz-Cyrl-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31B14DC2" w14:textId="77777777" w:rsidR="00211095" w:rsidRPr="00321AE3" w:rsidRDefault="00211095" w:rsidP="00C361B8">
            <w:pPr>
              <w:ind w:left="174" w:firstLine="567"/>
              <w:jc w:val="both"/>
              <w:rPr>
                <w:rFonts w:ascii="Times New Roman" w:hAnsi="Times New Roman"/>
                <w:sz w:val="24"/>
                <w:szCs w:val="24"/>
                <w:lang w:val="uz-Cyrl-UZ"/>
              </w:rPr>
            </w:pPr>
            <w:r w:rsidRPr="00321AE3">
              <w:rPr>
                <w:rFonts w:ascii="Times New Roman" w:hAnsi="Times New Roman"/>
                <w:sz w:val="24"/>
                <w:szCs w:val="24"/>
                <w:lang w:val="uz-Cyrl-UZ"/>
              </w:rPr>
              <w:t xml:space="preserve">  Qarz oluvchi  tomonidan yuridik xulosani olishda qilingan harajatlar Bank tomonidan qoplanmaydi.</w:t>
            </w:r>
          </w:p>
          <w:p w14:paraId="7A00E59D" w14:textId="77777777" w:rsidR="00211095" w:rsidRPr="00321AE3" w:rsidRDefault="00211095" w:rsidP="00C361B8">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0F75A595" w14:textId="77777777" w:rsidR="00211095" w:rsidRPr="00321AE3" w:rsidRDefault="00211095" w:rsidP="00C361B8">
            <w:pPr>
              <w:pStyle w:val="a7"/>
              <w:numPr>
                <w:ilvl w:val="1"/>
                <w:numId w:val="8"/>
              </w:numPr>
              <w:tabs>
                <w:tab w:val="left" w:pos="1134"/>
              </w:tabs>
              <w:ind w:left="174" w:firstLine="567"/>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2F5E0E2F" w14:textId="77777777" w:rsidR="00211095" w:rsidRPr="00321AE3" w:rsidRDefault="00211095" w:rsidP="00C361B8">
            <w:pPr>
              <w:pStyle w:val="a7"/>
              <w:numPr>
                <w:ilvl w:val="1"/>
                <w:numId w:val="8"/>
              </w:numPr>
              <w:tabs>
                <w:tab w:val="left" w:pos="1134"/>
              </w:tabs>
              <w:ind w:left="174" w:firstLine="567"/>
              <w:jc w:val="both"/>
              <w:rPr>
                <w:rFonts w:ascii="Times New Roman" w:hAnsi="Times New Roman"/>
                <w:sz w:val="24"/>
                <w:szCs w:val="24"/>
                <w:lang w:val="uz-Cyrl-UZ"/>
              </w:rPr>
            </w:pPr>
            <w:r w:rsidRPr="00321AE3">
              <w:rPr>
                <w:rFonts w:ascii="Times New Roman" w:hAnsi="Times New Roman"/>
                <w:sz w:val="24"/>
                <w:szCs w:val="24"/>
                <w:lang w:val="uz-Cyrl-UZ"/>
              </w:rPr>
              <w:lastRenderedPageBreak/>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4652FEBC" w14:textId="77777777" w:rsidR="00211095" w:rsidRPr="00321AE3" w:rsidRDefault="00211095" w:rsidP="00C361B8">
            <w:pPr>
              <w:pStyle w:val="a7"/>
              <w:ind w:left="174" w:firstLine="567"/>
              <w:jc w:val="both"/>
              <w:rPr>
                <w:rFonts w:ascii="Times New Roman" w:hAnsi="Times New Roman"/>
                <w:sz w:val="24"/>
                <w:szCs w:val="24"/>
                <w:lang w:val="uz-Cyrl-UZ"/>
              </w:rPr>
            </w:pPr>
            <w:r w:rsidRPr="00321AE3">
              <w:rPr>
                <w:rFonts w:ascii="Times New Roman" w:hAnsi="Times New Roman"/>
                <w:sz w:val="24"/>
                <w:szCs w:val="24"/>
                <w:lang w:val="uz-Cyrl-UZ"/>
              </w:rPr>
              <w:t>Bank: [filial_address]</w:t>
            </w:r>
          </w:p>
          <w:p w14:paraId="79034E15" w14:textId="77777777" w:rsidR="00211095" w:rsidRPr="00321AE3" w:rsidRDefault="00211095" w:rsidP="00C361B8">
            <w:pPr>
              <w:pStyle w:val="a7"/>
              <w:ind w:left="174" w:firstLine="567"/>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 [client_address] _______________ </w:t>
            </w:r>
          </w:p>
          <w:p w14:paraId="0ED76907" w14:textId="77777777" w:rsidR="00211095" w:rsidRPr="00321AE3" w:rsidRDefault="00211095" w:rsidP="00C361B8">
            <w:pPr>
              <w:pStyle w:val="a7"/>
              <w:numPr>
                <w:ilvl w:val="1"/>
                <w:numId w:val="8"/>
              </w:numPr>
              <w:tabs>
                <w:tab w:val="left" w:pos="851"/>
                <w:tab w:val="left" w:pos="1134"/>
              </w:tabs>
              <w:ind w:left="174" w:firstLine="567"/>
              <w:jc w:val="both"/>
              <w:rPr>
                <w:rFonts w:ascii="Times New Roman" w:hAnsi="Times New Roman"/>
                <w:sz w:val="24"/>
                <w:szCs w:val="24"/>
                <w:lang w:val="uz-Cyrl-UZ"/>
              </w:rPr>
            </w:pPr>
            <w:r w:rsidRPr="00321AE3">
              <w:rPr>
                <w:rFonts w:ascii="Times New Roman" w:hAnsi="Times New Roman"/>
                <w:sz w:val="24"/>
                <w:szCs w:val="24"/>
                <w:lang w:val="uz-Cyrl-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78E4EC82" w14:textId="77777777" w:rsidR="00211095" w:rsidRPr="00321AE3" w:rsidRDefault="00211095" w:rsidP="00C361B8">
            <w:pPr>
              <w:pStyle w:val="a7"/>
              <w:numPr>
                <w:ilvl w:val="1"/>
                <w:numId w:val="8"/>
              </w:numPr>
              <w:tabs>
                <w:tab w:val="left" w:pos="993"/>
                <w:tab w:val="left" w:pos="1134"/>
              </w:tabs>
              <w:ind w:left="174" w:firstLine="567"/>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 </w:t>
            </w:r>
          </w:p>
          <w:p w14:paraId="6A1F6CFE" w14:textId="77777777" w:rsidR="00211095" w:rsidRPr="004F111E" w:rsidRDefault="00211095" w:rsidP="00211095">
            <w:pPr>
              <w:pStyle w:val="a7"/>
              <w:numPr>
                <w:ilvl w:val="0"/>
                <w:numId w:val="8"/>
              </w:numPr>
              <w:jc w:val="center"/>
              <w:rPr>
                <w:rFonts w:ascii="Times New Roman" w:hAnsi="Times New Roman"/>
                <w:b/>
                <w:bCs/>
                <w:sz w:val="24"/>
                <w:szCs w:val="24"/>
                <w:lang w:val="uz-Cyrl-UZ"/>
              </w:rPr>
            </w:pPr>
            <w:r w:rsidRPr="004F111E">
              <w:rPr>
                <w:rFonts w:ascii="Times New Roman" w:hAnsi="Times New Roman"/>
                <w:b/>
                <w:bCs/>
                <w:sz w:val="24"/>
                <w:szCs w:val="24"/>
                <w:lang w:val="uz-Cyrl-UZ"/>
              </w:rPr>
              <w:t>JINOIY FAOLIYATDAN OLINGAN DAROMADLARNI LEGALLASHTIRISHGA, TERRORIZMNI MOLIYALASHTIRISHGA VA OMMAVIY QIRG‘IN QUROLINI TARQATISHNI MOLIYALASHTIRISHGA QARSHI KURASHISH BO‘YICHA SHARTLAR</w:t>
            </w:r>
          </w:p>
          <w:p w14:paraId="52A53B51" w14:textId="77777777" w:rsidR="00211095" w:rsidRPr="001B53F8"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p w14:paraId="27E1739C" w14:textId="77777777" w:rsidR="00211095"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quyidagi hollarda mijozni oldindan xabardor qilmasdan operatsiyalarni amalga oshirishni to‘xtatib turadi (bunda hisobvaraqqa pul mablag‘larini kiritish operatsiyalari mustasno) va (yoki) pul mablag‘larini yoki boshqa mol-mulkni bloklaydi:</w:t>
            </w:r>
          </w:p>
          <w:p w14:paraId="0F1CF1B4"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ishtirokchilaridan biri terrorchilik faoliyatida yoki ommaviy qirg‘in qurolini tarqatishda ishtirok etayotgan yoki ishtirok etishda gumon qilinayotgan shaxslar ro‘yxatiga kiritilgan bo‘lsa;</w:t>
            </w:r>
          </w:p>
          <w:p w14:paraId="64714B8C"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ishtirokchilaridan biri ro‘yxatga kiritilgan shaxs nomidan yoki uning topshirig‘iga asosan harakat qilayotgan bo‘lsa;</w:t>
            </w:r>
          </w:p>
          <w:p w14:paraId="696C2CCC"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operatsiyani amalga oshirishda foydalanilayotgan pul mablag‘lari yoki boshqa mol-mulk to‘liq yoki qisman ro‘yxatga kiritilgan shaxsga tegishli yoki uning nazorati ostida bo‘lsa;</w:t>
            </w:r>
          </w:p>
          <w:p w14:paraId="75FF805F"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operatsiya ishtirokchisi bo‘lgan yuridik shaxs ro‘yxatga kiritilgan shaxsning mulkida yoki nazorati ostida bo‘lsa;</w:t>
            </w:r>
          </w:p>
          <w:p w14:paraId="65ECBCC9" w14:textId="77777777" w:rsidR="00211095" w:rsidRPr="001B53F8"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pul mablag‘lari yoki boshqa mol-mulk ro‘yxatga kiritilgan shaxslarga bevosita yoki bilvosita tegishli bo‘lsa yoxud ularga aloqador manbalardan olingan bo‘lsa.</w:t>
            </w:r>
          </w:p>
          <w:p w14:paraId="46136A06" w14:textId="77777777" w:rsidR="00211095"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Mijoz Bankning talabiga binoan o‘zining identifikatsiya ma’lumotlarini, yakuniy benefisiar mulkdor (UBO) to‘g‘risidagi ma’lumotlarni hamda operatsiyalarning iqtisodiy mazmunini tasdiqlovchi hujjatlarni taqdim etishi shart.</w:t>
            </w:r>
          </w:p>
          <w:p w14:paraId="71D73D72" w14:textId="77777777" w:rsidR="00211095" w:rsidRPr="001B53F8" w:rsidRDefault="00211095" w:rsidP="00211095">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taqdim etilgan ma’lumotlarning to‘g‘riligi, to‘liqligi va dolzarbligi uchun javobgar hisoblanadi hamda ular o‘zgargan taqdirda darhol Bankni xabardor qilishi lozim.</w:t>
            </w:r>
          </w:p>
          <w:p w14:paraId="695D3360" w14:textId="77777777" w:rsidR="00211095"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mijozni identifikatsiya qilish (KYC), qayta identifikatsiya qilish (re-KYC), shuningdek, zarur hollarda kengaytirilgan tekshiruv (EDD) o‘tkazish huquqiga ega.</w:t>
            </w:r>
          </w:p>
          <w:p w14:paraId="3788D88C" w14:textId="77777777" w:rsidR="00211095" w:rsidRPr="001B53F8" w:rsidRDefault="00211095" w:rsidP="00211095">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Bank mijoz va uning benefitsiarlarini milliy va xalqaro ro‘yxatlar bo‘yicha tekshiradi hamda muntazam ravishda qayta skrining (re-screening) amalga oshiradi.</w:t>
            </w:r>
          </w:p>
          <w:p w14:paraId="17E83134" w14:textId="77777777" w:rsidR="00211095"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lastRenderedPageBreak/>
              <w:t>Bank mijozdan operatsiyalar, mablag‘lar kelib chiqish manbalari, kontragentlar va boshqa zarur ma’lumotlar yuzasidan qo‘shimcha hujjat va axborotlarni talab qilish huquqiga ega.</w:t>
            </w:r>
          </w:p>
          <w:p w14:paraId="41B45029" w14:textId="77777777" w:rsidR="00211095" w:rsidRPr="001B53F8" w:rsidRDefault="00211095" w:rsidP="00211095">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Mijoz tomonidan talab etilgan ma’lumotlar belgilangan muddatda taqdim etilmagan taqdirda, Bank operatsiyalarni amalga oshirishni rad etish, xizmat ko‘rsatishni to‘xtatish yoki cheklash huquqiga ega.</w:t>
            </w:r>
          </w:p>
          <w:p w14:paraId="3D741E8B" w14:textId="77777777" w:rsidR="00211095" w:rsidRPr="001B53F8"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shubhali operatsiyalar to‘g‘risida vakolatli organlarga qonunchilikda belgilangan tartibda axborot taqdim etadi hamda bunday axborot berilganligi to‘g‘risida mijozni xabardor qilmaslik huquqiga ega.</w:t>
            </w:r>
          </w:p>
          <w:p w14:paraId="2AC498AF" w14:textId="77777777" w:rsidR="00211095" w:rsidRPr="001B53F8"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Bank mijozlarga xizmat ko‘rsatishda riskga asoslangan yondashuvni qo‘llaydi hamda yuqori darajadagi xavf aniqlangan hollarda operatsiyalarni amalga oshirishni cheklash yoki rad etish huquqiga ega.</w:t>
            </w:r>
          </w:p>
          <w:p w14:paraId="5322316A" w14:textId="77777777" w:rsidR="00211095" w:rsidRPr="001B53F8" w:rsidRDefault="00211095" w:rsidP="00211095">
            <w:pPr>
              <w:pStyle w:val="a7"/>
              <w:tabs>
                <w:tab w:val="left" w:pos="993"/>
                <w:tab w:val="left" w:pos="1134"/>
              </w:tabs>
              <w:spacing w:after="240"/>
              <w:ind w:left="0" w:firstLine="567"/>
              <w:jc w:val="both"/>
              <w:rPr>
                <w:rFonts w:ascii="Times New Roman" w:hAnsi="Times New Roman"/>
                <w:sz w:val="26"/>
                <w:szCs w:val="26"/>
                <w:lang w:val="uz-Latn-UZ"/>
              </w:rPr>
            </w:pPr>
            <w:r>
              <w:rPr>
                <w:rFonts w:ascii="Times New Roman" w:hAnsi="Times New Roman"/>
                <w:sz w:val="26"/>
                <w:szCs w:val="26"/>
                <w:lang w:val="uz-Latn-UZ"/>
              </w:rPr>
              <w:tab/>
            </w:r>
            <w:r w:rsidRPr="001B53F8">
              <w:rPr>
                <w:rFonts w:ascii="Times New Roman" w:hAnsi="Times New Roman"/>
                <w:sz w:val="26"/>
                <w:szCs w:val="26"/>
                <w:lang w:val="uz-Latn-UZ"/>
              </w:rPr>
              <w:t>Yuqori xavfli mijozlarga nisbatan kengaytirilgan nazorat choralarini qo‘llash va qo‘shimcha tekshiruvlar o‘tkazish huquqiga ega.</w:t>
            </w:r>
          </w:p>
          <w:p w14:paraId="61CE800E" w14:textId="77777777" w:rsidR="00211095" w:rsidRDefault="00211095" w:rsidP="00211095">
            <w:pPr>
              <w:pStyle w:val="a7"/>
              <w:numPr>
                <w:ilvl w:val="1"/>
                <w:numId w:val="8"/>
              </w:numPr>
              <w:tabs>
                <w:tab w:val="left" w:pos="993"/>
                <w:tab w:val="left" w:pos="1134"/>
              </w:tabs>
              <w:spacing w:after="240"/>
              <w:ind w:left="0" w:firstLine="567"/>
              <w:jc w:val="both"/>
              <w:rPr>
                <w:rFonts w:ascii="Times New Roman" w:hAnsi="Times New Roman"/>
                <w:sz w:val="26"/>
                <w:szCs w:val="26"/>
                <w:lang w:val="uz-Latn-UZ"/>
              </w:rPr>
            </w:pPr>
            <w:r w:rsidRPr="001B53F8">
              <w:rPr>
                <w:rFonts w:ascii="Times New Roman" w:hAnsi="Times New Roman"/>
                <w:sz w:val="26"/>
                <w:szCs w:val="26"/>
                <w:lang w:val="uz-Latn-UZ"/>
              </w:rPr>
              <w:t>Quyidagi hollarda Bank shartnomani bir tomonlama bekor qilishga haqli:</w:t>
            </w:r>
          </w:p>
          <w:p w14:paraId="4A137D0A"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tomonidan AML/CFT talablariga rioya etilmagan taqdirda;</w:t>
            </w:r>
          </w:p>
          <w:p w14:paraId="68B0CE4F"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noto‘g‘ri, to‘liq bo‘lmagan yoki yolg‘on ma’lumotlar taqdim etilganda;</w:t>
            </w:r>
          </w:p>
          <w:p w14:paraId="61E79932" w14:textId="77777777" w:rsid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1B53F8">
              <w:rPr>
                <w:rFonts w:ascii="Times New Roman" w:hAnsi="Times New Roman"/>
                <w:sz w:val="26"/>
                <w:szCs w:val="26"/>
                <w:lang w:val="uz-Latn-UZ"/>
              </w:rPr>
              <w:t>mijoz Bank bilan hamkorlik qilishdan bosh tortganda;</w:t>
            </w:r>
          </w:p>
          <w:p w14:paraId="285601C6" w14:textId="7A959E8C" w:rsidR="00211095" w:rsidRPr="00211095" w:rsidRDefault="00211095" w:rsidP="00211095">
            <w:pPr>
              <w:pStyle w:val="a7"/>
              <w:numPr>
                <w:ilvl w:val="0"/>
                <w:numId w:val="9"/>
              </w:numPr>
              <w:tabs>
                <w:tab w:val="left" w:pos="993"/>
                <w:tab w:val="left" w:pos="1134"/>
              </w:tabs>
              <w:spacing w:after="240"/>
              <w:jc w:val="both"/>
              <w:rPr>
                <w:rFonts w:ascii="Times New Roman" w:hAnsi="Times New Roman"/>
                <w:sz w:val="26"/>
                <w:szCs w:val="26"/>
                <w:lang w:val="uz-Latn-UZ"/>
              </w:rPr>
            </w:pPr>
            <w:r w:rsidRPr="006A784A">
              <w:rPr>
                <w:rFonts w:ascii="Times New Roman" w:hAnsi="Times New Roman"/>
                <w:sz w:val="26"/>
                <w:szCs w:val="26"/>
                <w:lang w:val="uz-Latn-UZ"/>
              </w:rPr>
              <w:t>yuqori darajadagi AML/CFT riski aniqlanganda.</w:t>
            </w:r>
          </w:p>
          <w:p w14:paraId="0152358F" w14:textId="6F08313E" w:rsidR="00211095" w:rsidRPr="00321AE3" w:rsidRDefault="00211095" w:rsidP="00C361B8">
            <w:pPr>
              <w:pStyle w:val="a7"/>
              <w:numPr>
                <w:ilvl w:val="0"/>
                <w:numId w:val="8"/>
              </w:numPr>
              <w:tabs>
                <w:tab w:val="left" w:pos="601"/>
              </w:tabs>
              <w:ind w:right="67"/>
              <w:jc w:val="center"/>
              <w:rPr>
                <w:rFonts w:ascii="Times New Roman" w:hAnsi="Times New Roman"/>
                <w:b/>
                <w:sz w:val="24"/>
                <w:szCs w:val="24"/>
                <w:lang w:val="uz-Cyrl-UZ"/>
              </w:rPr>
            </w:pPr>
            <w:r w:rsidRPr="00321AE3">
              <w:rPr>
                <w:rFonts w:ascii="Times New Roman" w:hAnsi="Times New Roman"/>
                <w:b/>
                <w:sz w:val="24"/>
                <w:szCs w:val="24"/>
                <w:lang w:val="uz-Cyrl-UZ"/>
              </w:rPr>
              <w:t>BOShQA ShARTLAR</w:t>
            </w:r>
          </w:p>
          <w:p w14:paraId="49DD6C04" w14:textId="77777777" w:rsidR="00211095" w:rsidRPr="00321AE3" w:rsidRDefault="00211095" w:rsidP="00C361B8">
            <w:pPr>
              <w:pStyle w:val="a7"/>
              <w:numPr>
                <w:ilvl w:val="1"/>
                <w:numId w:val="8"/>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Ushbu shartnoma imzolangan kundan e’tiboran kuchga kiradi va  tomonlar</w:t>
            </w:r>
            <w:r w:rsidRPr="00321AE3">
              <w:rPr>
                <w:rFonts w:ascii="Times New Roman" w:hAnsi="Times New Roman"/>
                <w:sz w:val="24"/>
                <w:szCs w:val="24"/>
                <w:lang w:val="uz-Latn-UZ"/>
              </w:rPr>
              <w:t xml:space="preserve"> o‘z majburiyatlarini to‘liq bajargunga qadar amalda bo‘ladi.</w:t>
            </w:r>
          </w:p>
          <w:p w14:paraId="4E85B0B7" w14:textId="77777777" w:rsidR="00211095" w:rsidRPr="00321AE3" w:rsidRDefault="00211095" w:rsidP="00C361B8">
            <w:pPr>
              <w:pStyle w:val="a7"/>
              <w:numPr>
                <w:ilvl w:val="1"/>
                <w:numId w:val="8"/>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Bankning ichki qoidalarida belgilangan shartlar Qarz oluvchi uchun majburiy hisoblanadi. </w:t>
            </w:r>
          </w:p>
          <w:p w14:paraId="79D94AEC" w14:textId="77777777" w:rsidR="00211095" w:rsidRPr="00321AE3" w:rsidRDefault="00211095" w:rsidP="00C361B8">
            <w:pPr>
              <w:pStyle w:val="a7"/>
              <w:numPr>
                <w:ilvl w:val="1"/>
                <w:numId w:val="8"/>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201C35E6" w14:textId="77777777" w:rsidR="00211095" w:rsidRPr="00321AE3" w:rsidRDefault="00211095" w:rsidP="00C361B8">
            <w:pPr>
              <w:pStyle w:val="a7"/>
              <w:numPr>
                <w:ilvl w:val="1"/>
                <w:numId w:val="8"/>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754C7D43" w14:textId="77777777" w:rsidR="00211095" w:rsidRPr="00321AE3" w:rsidRDefault="00211095" w:rsidP="00C361B8">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Ushbu shartnoma bekor qilinishida qarz oluvchi kredit bo‘yicha asosiy qarzni va hisoblangan foizlarni, shuningdek boshqa barcha qarzdorliklarni to‘liq qaytarishi shart.</w:t>
            </w:r>
          </w:p>
          <w:p w14:paraId="126E62D6" w14:textId="77777777" w:rsidR="00211095" w:rsidRPr="00321AE3" w:rsidRDefault="00211095" w:rsidP="00C361B8">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Mazkur shartnomada ko‘zda tutilmagan, u bilan bog‘liq bo‘lgan barcha munosabatlar O‘zbekiston Respublikasi amaldagi qonunchiligi bilan tartibga solinadi.</w:t>
            </w:r>
          </w:p>
          <w:p w14:paraId="2FD26A02" w14:textId="77777777" w:rsidR="00211095" w:rsidRPr="00321AE3" w:rsidRDefault="00211095" w:rsidP="00C361B8">
            <w:pPr>
              <w:pStyle w:val="a7"/>
              <w:numPr>
                <w:ilvl w:val="1"/>
                <w:numId w:val="8"/>
              </w:numPr>
              <w:tabs>
                <w:tab w:val="left" w:pos="1451"/>
              </w:tabs>
              <w:ind w:left="29" w:right="67" w:firstLine="680"/>
              <w:jc w:val="both"/>
              <w:rPr>
                <w:rFonts w:ascii="Times New Roman" w:hAnsi="Times New Roman"/>
                <w:sz w:val="24"/>
                <w:szCs w:val="24"/>
                <w:lang w:val="uz-Cyrl-UZ"/>
              </w:rPr>
            </w:pPr>
            <w:r w:rsidRPr="00321AE3">
              <w:rPr>
                <w:rFonts w:ascii="Times New Roman" w:hAnsi="Times New Roman"/>
                <w:sz w:val="24"/>
                <w:szCs w:val="24"/>
                <w:lang w:val="uz-Cyrl-UZ"/>
              </w:rPr>
              <w:t>Tomonlarning bank rekvizitlari, manzillari o‘zgargan hollarda albatta bir-birlarini yozma ravishda xabardor qilishlari shart.</w:t>
            </w:r>
          </w:p>
          <w:p w14:paraId="3639A665" w14:textId="77777777" w:rsidR="00211095" w:rsidRPr="00321AE3" w:rsidRDefault="00211095" w:rsidP="00C361B8">
            <w:pPr>
              <w:pStyle w:val="a7"/>
              <w:numPr>
                <w:ilvl w:val="1"/>
                <w:numId w:val="8"/>
              </w:numPr>
              <w:tabs>
                <w:tab w:val="left" w:pos="1451"/>
              </w:tabs>
              <w:ind w:left="1" w:right="67" w:firstLine="709"/>
              <w:jc w:val="both"/>
              <w:rPr>
                <w:rFonts w:ascii="Times New Roman" w:hAnsi="Times New Roman"/>
                <w:sz w:val="24"/>
                <w:szCs w:val="24"/>
                <w:lang w:val="uz-Cyrl-UZ"/>
              </w:rPr>
            </w:pPr>
            <w:r w:rsidRPr="00321AE3">
              <w:rPr>
                <w:rFonts w:ascii="Times New Roman" w:hAnsi="Times New Roman"/>
                <w:sz w:val="24"/>
                <w:szCs w:val="24"/>
                <w:lang w:val="uz-Cyrl-UZ"/>
              </w:rPr>
              <w:t>Ushbu shartnoma tomonlarning har biri uchun bir xil yuridik kuchga ega bo‘lgan ikki nusxada ( ________ varaqda) tuzildi.</w:t>
            </w:r>
          </w:p>
          <w:p w14:paraId="5CB13819" w14:textId="77777777" w:rsidR="00211095" w:rsidRPr="00321AE3" w:rsidRDefault="00211095" w:rsidP="00C361B8">
            <w:pPr>
              <w:pStyle w:val="a7"/>
              <w:numPr>
                <w:ilvl w:val="0"/>
                <w:numId w:val="8"/>
              </w:numPr>
              <w:spacing w:after="200"/>
              <w:ind w:left="1" w:right="67" w:firstLine="0"/>
              <w:jc w:val="center"/>
              <w:rPr>
                <w:rFonts w:ascii="Times New Roman" w:hAnsi="Times New Roman"/>
                <w:b/>
                <w:sz w:val="24"/>
                <w:szCs w:val="24"/>
                <w:lang w:val="en-US"/>
              </w:rPr>
            </w:pPr>
            <w:r w:rsidRPr="00321AE3">
              <w:rPr>
                <w:rFonts w:ascii="Times New Roman" w:hAnsi="Times New Roman"/>
                <w:b/>
                <w:sz w:val="24"/>
                <w:szCs w:val="24"/>
                <w:lang w:val="en-US"/>
              </w:rPr>
              <w:t>TOMONLARNING YuRIDIK MANZILLARI, TO‘LOV REKVIZITLARI, 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211095" w:rsidRPr="00321AE3" w14:paraId="4AA0DE60" w14:textId="77777777" w:rsidTr="00C361B8">
              <w:trPr>
                <w:trHeight w:val="149"/>
              </w:trPr>
              <w:tc>
                <w:tcPr>
                  <w:tcW w:w="4708" w:type="dxa"/>
                  <w:tcBorders>
                    <w:bottom w:val="nil"/>
                  </w:tcBorders>
                </w:tcPr>
                <w:p w14:paraId="15C1F4E5" w14:textId="77777777" w:rsidR="00211095" w:rsidRPr="00321AE3" w:rsidRDefault="00211095" w:rsidP="00C361B8">
                  <w:pPr>
                    <w:ind w:right="22"/>
                    <w:jc w:val="center"/>
                    <w:rPr>
                      <w:rFonts w:ascii="Times New Roman" w:hAnsi="Times New Roman"/>
                      <w:b/>
                      <w:sz w:val="24"/>
                      <w:szCs w:val="24"/>
                    </w:rPr>
                  </w:pPr>
                  <w:r w:rsidRPr="00321AE3">
                    <w:rPr>
                      <w:rFonts w:ascii="Times New Roman" w:hAnsi="Times New Roman"/>
                      <w:b/>
                      <w:sz w:val="24"/>
                      <w:szCs w:val="24"/>
                    </w:rPr>
                    <w:t>Bank</w:t>
                  </w:r>
                </w:p>
              </w:tc>
              <w:tc>
                <w:tcPr>
                  <w:tcW w:w="5390" w:type="dxa"/>
                  <w:tcBorders>
                    <w:bottom w:val="nil"/>
                  </w:tcBorders>
                </w:tcPr>
                <w:p w14:paraId="4CDCB88D" w14:textId="77777777" w:rsidR="00211095" w:rsidRPr="00321AE3" w:rsidRDefault="00211095" w:rsidP="00C361B8">
                  <w:pPr>
                    <w:ind w:right="22"/>
                    <w:jc w:val="center"/>
                    <w:rPr>
                      <w:rFonts w:ascii="Times New Roman" w:hAnsi="Times New Roman"/>
                      <w:b/>
                      <w:sz w:val="24"/>
                      <w:szCs w:val="24"/>
                      <w:lang w:val="uz-Cyrl-UZ"/>
                    </w:rPr>
                  </w:pPr>
                  <w:r w:rsidRPr="00321AE3">
                    <w:rPr>
                      <w:rFonts w:ascii="Times New Roman" w:hAnsi="Times New Roman"/>
                      <w:b/>
                      <w:sz w:val="24"/>
                      <w:szCs w:val="24"/>
                      <w:lang w:val="uz-Cyrl-UZ"/>
                    </w:rPr>
                    <w:t>Qarz oluvchi</w:t>
                  </w:r>
                </w:p>
              </w:tc>
            </w:tr>
            <w:tr w:rsidR="00211095" w:rsidRPr="00C361B8" w14:paraId="7D984A2A" w14:textId="77777777" w:rsidTr="00C361B8">
              <w:trPr>
                <w:trHeight w:val="1539"/>
              </w:trPr>
              <w:tc>
                <w:tcPr>
                  <w:tcW w:w="4708" w:type="dxa"/>
                  <w:tcBorders>
                    <w:top w:val="single" w:sz="6" w:space="0" w:color="auto"/>
                    <w:bottom w:val="single" w:sz="6" w:space="0" w:color="auto"/>
                  </w:tcBorders>
                </w:tcPr>
                <w:p w14:paraId="187FEAF5"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uz-Cyrl-UZ"/>
                    </w:rPr>
                    <w:t>Manzil :</w:t>
                  </w:r>
                  <w:r w:rsidRPr="00321AE3">
                    <w:rPr>
                      <w:rFonts w:ascii="Times New Roman" w:hAnsi="Times New Roman"/>
                      <w:sz w:val="24"/>
                      <w:szCs w:val="24"/>
                      <w:lang w:val="en-US"/>
                    </w:rPr>
                    <w:t xml:space="preserve"> [filial_address]</w:t>
                  </w:r>
                </w:p>
                <w:p w14:paraId="7E6589EC"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r/s______________________</w:t>
                  </w:r>
                </w:p>
                <w:p w14:paraId="18692988"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MFO: 00440</w:t>
                  </w:r>
                </w:p>
                <w:p w14:paraId="156B178E"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OKONX: [filial_okonx]_______</w:t>
                  </w:r>
                </w:p>
                <w:p w14:paraId="4873718F"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INN: [filial_inn]</w:t>
                  </w:r>
                </w:p>
                <w:p w14:paraId="0FD86606" w14:textId="77777777" w:rsidR="00211095" w:rsidRPr="00321AE3" w:rsidRDefault="00211095" w:rsidP="00C361B8">
                  <w:pPr>
                    <w:rPr>
                      <w:rFonts w:ascii="Times New Roman" w:hAnsi="Times New Roman"/>
                      <w:b/>
                      <w:sz w:val="24"/>
                      <w:szCs w:val="24"/>
                      <w:lang w:val="en-US"/>
                    </w:rPr>
                  </w:pPr>
                </w:p>
                <w:p w14:paraId="7BCEBD4E" w14:textId="77777777" w:rsidR="00211095" w:rsidRPr="00321AE3" w:rsidRDefault="00211095" w:rsidP="00C361B8">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45416454"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uz-Cyrl-UZ"/>
                    </w:rPr>
                    <w:t>Manzil :</w:t>
                  </w:r>
                  <w:r w:rsidRPr="00321AE3">
                    <w:rPr>
                      <w:rFonts w:ascii="Times New Roman" w:hAnsi="Times New Roman"/>
                      <w:sz w:val="24"/>
                      <w:szCs w:val="24"/>
                      <w:lang w:val="en-US"/>
                    </w:rPr>
                    <w:t xml:space="preserve"> [client_address]</w:t>
                  </w:r>
                </w:p>
                <w:p w14:paraId="78B2C241"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r/s: [client_acc]______________________</w:t>
                  </w:r>
                </w:p>
                <w:p w14:paraId="7CD32C59"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MFO: [filial_name]</w:t>
                  </w:r>
                </w:p>
                <w:p w14:paraId="4C595289"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OKONX:_________</w:t>
                  </w:r>
                </w:p>
                <w:p w14:paraId="19C02385" w14:textId="77777777" w:rsidR="00211095" w:rsidRPr="00321AE3" w:rsidRDefault="00211095" w:rsidP="00C361B8">
                  <w:pPr>
                    <w:rPr>
                      <w:rFonts w:ascii="Times New Roman" w:hAnsi="Times New Roman"/>
                      <w:sz w:val="24"/>
                      <w:szCs w:val="24"/>
                      <w:lang w:val="en-US"/>
                    </w:rPr>
                  </w:pPr>
                  <w:r w:rsidRPr="00321AE3">
                    <w:rPr>
                      <w:rFonts w:ascii="Times New Roman" w:hAnsi="Times New Roman"/>
                      <w:sz w:val="24"/>
                      <w:szCs w:val="24"/>
                      <w:lang w:val="en-US"/>
                    </w:rPr>
                    <w:t>INN: [client_inn]</w:t>
                  </w:r>
                </w:p>
                <w:p w14:paraId="7B1F5F4F" w14:textId="77777777" w:rsidR="00211095" w:rsidRPr="00321AE3" w:rsidRDefault="00211095" w:rsidP="00C361B8">
                  <w:pPr>
                    <w:jc w:val="center"/>
                    <w:rPr>
                      <w:rFonts w:ascii="Times New Roman" w:hAnsi="Times New Roman"/>
                      <w:b/>
                      <w:sz w:val="24"/>
                      <w:szCs w:val="24"/>
                      <w:lang w:val="uz-Cyrl-UZ"/>
                    </w:rPr>
                  </w:pPr>
                </w:p>
              </w:tc>
            </w:tr>
            <w:tr w:rsidR="00211095" w:rsidRPr="00C361B8" w14:paraId="0A990A48" w14:textId="77777777" w:rsidTr="00C361B8">
              <w:trPr>
                <w:trHeight w:val="1751"/>
              </w:trPr>
              <w:tc>
                <w:tcPr>
                  <w:tcW w:w="4708" w:type="dxa"/>
                  <w:tcBorders>
                    <w:top w:val="single" w:sz="6" w:space="0" w:color="auto"/>
                    <w:bottom w:val="single" w:sz="6" w:space="0" w:color="auto"/>
                  </w:tcBorders>
                </w:tcPr>
                <w:p w14:paraId="56621FD2" w14:textId="77777777" w:rsidR="00211095" w:rsidRPr="00321AE3" w:rsidRDefault="00211095" w:rsidP="00C361B8">
                  <w:pPr>
                    <w:jc w:val="both"/>
                    <w:rPr>
                      <w:rFonts w:ascii="Times New Roman" w:hAnsi="Times New Roman"/>
                      <w:b/>
                      <w:sz w:val="24"/>
                      <w:szCs w:val="24"/>
                      <w:lang w:val="en-US"/>
                    </w:rPr>
                  </w:pPr>
                  <w:r w:rsidRPr="00321AE3">
                    <w:rPr>
                      <w:rFonts w:ascii="Times New Roman" w:hAnsi="Times New Roman"/>
                      <w:b/>
                      <w:sz w:val="24"/>
                      <w:szCs w:val="24"/>
                      <w:lang w:val="en-US"/>
                    </w:rPr>
                    <w:lastRenderedPageBreak/>
                    <w:t xml:space="preserve">Boshqaruvchi  [filial_manager]        </w:t>
                  </w:r>
                  <w:r w:rsidRPr="00321AE3">
                    <w:rPr>
                      <w:rFonts w:ascii="Times New Roman" w:hAnsi="Times New Roman"/>
                      <w:b/>
                      <w:sz w:val="24"/>
                      <w:szCs w:val="24"/>
                      <w:lang w:val="uz-Cyrl-UZ"/>
                    </w:rPr>
                    <w:t xml:space="preserve"> </w:t>
                  </w:r>
                  <w:r w:rsidRPr="00321AE3">
                    <w:rPr>
                      <w:rFonts w:ascii="Times New Roman" w:hAnsi="Times New Roman"/>
                      <w:b/>
                      <w:sz w:val="24"/>
                      <w:szCs w:val="24"/>
                      <w:lang w:val="en-US"/>
                    </w:rPr>
                    <w:t xml:space="preserve"> </w:t>
                  </w:r>
                  <w:r w:rsidRPr="00321AE3">
                    <w:rPr>
                      <w:rFonts w:ascii="Times New Roman" w:hAnsi="Times New Roman"/>
                      <w:b/>
                      <w:sz w:val="24"/>
                      <w:szCs w:val="24"/>
                      <w:lang w:val="uz-Cyrl-UZ"/>
                    </w:rPr>
                    <w:t xml:space="preserve">   </w:t>
                  </w:r>
                  <w:r w:rsidRPr="00321AE3">
                    <w:rPr>
                      <w:rFonts w:ascii="Times New Roman" w:hAnsi="Times New Roman"/>
                      <w:b/>
                      <w:sz w:val="24"/>
                      <w:szCs w:val="24"/>
                      <w:lang w:val="en-US"/>
                    </w:rPr>
                    <w:t xml:space="preserve">        </w:t>
                  </w:r>
                </w:p>
                <w:p w14:paraId="0D6BB128" w14:textId="77777777" w:rsidR="00211095" w:rsidRPr="00321AE3" w:rsidRDefault="00211095" w:rsidP="00C361B8">
                  <w:pPr>
                    <w:jc w:val="both"/>
                    <w:rPr>
                      <w:rFonts w:ascii="Times New Roman" w:hAnsi="Times New Roman"/>
                      <w:b/>
                      <w:sz w:val="24"/>
                      <w:szCs w:val="24"/>
                      <w:lang w:val="en-US"/>
                    </w:rPr>
                  </w:pPr>
                </w:p>
                <w:p w14:paraId="7777F44A" w14:textId="77777777" w:rsidR="00211095" w:rsidRPr="00321AE3" w:rsidRDefault="00211095" w:rsidP="00C361B8">
                  <w:pPr>
                    <w:jc w:val="both"/>
                    <w:rPr>
                      <w:rFonts w:ascii="Times New Roman" w:hAnsi="Times New Roman"/>
                      <w:b/>
                      <w:sz w:val="24"/>
                      <w:szCs w:val="24"/>
                      <w:lang w:val="en-US"/>
                    </w:rPr>
                  </w:pPr>
                  <w:r w:rsidRPr="00321AE3">
                    <w:rPr>
                      <w:rFonts w:ascii="Times New Roman" w:hAnsi="Times New Roman"/>
                      <w:b/>
                      <w:sz w:val="24"/>
                      <w:szCs w:val="24"/>
                      <w:lang w:val="en-US"/>
                    </w:rPr>
                    <w:t>Bosh buxgalter</w:t>
                  </w:r>
                  <w:r w:rsidRPr="00321AE3">
                    <w:rPr>
                      <w:rFonts w:ascii="Times New Roman" w:hAnsi="Times New Roman"/>
                      <w:b/>
                      <w:sz w:val="24"/>
                      <w:szCs w:val="24"/>
                      <w:lang w:val="uz-Cyrl-UZ"/>
                    </w:rPr>
                    <w:t xml:space="preserve"> </w:t>
                  </w:r>
                  <w:r w:rsidRPr="00321AE3">
                    <w:rPr>
                      <w:rFonts w:ascii="Times New Roman" w:hAnsi="Times New Roman"/>
                      <w:b/>
                      <w:sz w:val="24"/>
                      <w:szCs w:val="24"/>
                      <w:lang w:val="en-US"/>
                    </w:rPr>
                    <w:t xml:space="preserve">[filial_main_accountant]               </w:t>
                  </w:r>
                  <w:r w:rsidRPr="00321AE3">
                    <w:rPr>
                      <w:rFonts w:ascii="Times New Roman" w:hAnsi="Times New Roman"/>
                      <w:b/>
                      <w:sz w:val="24"/>
                      <w:szCs w:val="24"/>
                      <w:lang w:val="uz-Cyrl-UZ"/>
                    </w:rPr>
                    <w:t xml:space="preserve"> </w:t>
                  </w:r>
                </w:p>
                <w:p w14:paraId="4FE3B3E4" w14:textId="77777777" w:rsidR="00211095" w:rsidRPr="00321AE3" w:rsidRDefault="00211095" w:rsidP="00C361B8">
                  <w:pPr>
                    <w:jc w:val="both"/>
                    <w:rPr>
                      <w:rFonts w:ascii="Times New Roman" w:hAnsi="Times New Roman"/>
                      <w:b/>
                      <w:sz w:val="24"/>
                      <w:szCs w:val="24"/>
                      <w:lang w:val="en-US"/>
                    </w:rPr>
                  </w:pPr>
                </w:p>
                <w:p w14:paraId="6D791927" w14:textId="77777777" w:rsidR="00211095" w:rsidRPr="00321AE3" w:rsidRDefault="00211095" w:rsidP="00C361B8">
                  <w:pPr>
                    <w:jc w:val="both"/>
                    <w:rPr>
                      <w:rFonts w:ascii="Times New Roman" w:hAnsi="Times New Roman"/>
                      <w:b/>
                      <w:sz w:val="24"/>
                      <w:szCs w:val="24"/>
                      <w:lang w:val="en-US"/>
                    </w:rPr>
                  </w:pPr>
                  <w:r w:rsidRPr="00321AE3">
                    <w:rPr>
                      <w:rFonts w:ascii="Times New Roman" w:hAnsi="Times New Roman"/>
                      <w:b/>
                      <w:sz w:val="24"/>
                      <w:szCs w:val="24"/>
                      <w:lang w:val="en-US"/>
                    </w:rPr>
                    <w:t xml:space="preserve">Xuquqshunos-maslaxatchi [filial_lawyer]                     </w:t>
                  </w:r>
                  <w:r w:rsidRPr="00321AE3">
                    <w:rPr>
                      <w:rFonts w:ascii="Times New Roman" w:hAnsi="Times New Roman"/>
                      <w:b/>
                      <w:sz w:val="24"/>
                      <w:szCs w:val="24"/>
                      <w:lang w:val="uz-Cyrl-UZ"/>
                    </w:rPr>
                    <w:t xml:space="preserve"> </w:t>
                  </w:r>
                  <w:r w:rsidRPr="00321AE3">
                    <w:rPr>
                      <w:rFonts w:ascii="Times New Roman" w:hAnsi="Times New Roman"/>
                      <w:b/>
                      <w:sz w:val="24"/>
                      <w:szCs w:val="24"/>
                      <w:lang w:val="en-US"/>
                    </w:rPr>
                    <w:t xml:space="preserve"> </w:t>
                  </w:r>
                </w:p>
                <w:p w14:paraId="59C6D983" w14:textId="77777777" w:rsidR="00211095" w:rsidRPr="00321AE3" w:rsidRDefault="00211095" w:rsidP="00C361B8">
                  <w:pPr>
                    <w:jc w:val="center"/>
                    <w:rPr>
                      <w:rFonts w:ascii="Times New Roman" w:hAnsi="Times New Roman"/>
                      <w:b/>
                      <w:sz w:val="24"/>
                      <w:szCs w:val="24"/>
                      <w:lang w:val="en-US"/>
                    </w:rPr>
                  </w:pPr>
                </w:p>
                <w:p w14:paraId="3C93699B" w14:textId="77777777" w:rsidR="00211095" w:rsidRPr="00321AE3" w:rsidRDefault="00211095" w:rsidP="00C361B8">
                  <w:pPr>
                    <w:jc w:val="center"/>
                    <w:rPr>
                      <w:rFonts w:ascii="Times New Roman" w:hAnsi="Times New Roman"/>
                      <w:sz w:val="24"/>
                      <w:szCs w:val="24"/>
                      <w:lang w:val="en-US"/>
                    </w:rPr>
                  </w:pPr>
                  <w:r w:rsidRPr="00321AE3">
                    <w:rPr>
                      <w:rFonts w:ascii="Times New Roman" w:hAnsi="Times New Roman"/>
                      <w:sz w:val="24"/>
                      <w:szCs w:val="24"/>
                      <w:lang w:val="en-US"/>
                    </w:rPr>
                    <w:t>muhr, [date_open] y.</w:t>
                  </w:r>
                </w:p>
                <w:p w14:paraId="7E47322D" w14:textId="77777777" w:rsidR="00211095" w:rsidRPr="00321AE3" w:rsidRDefault="00211095" w:rsidP="00C361B8">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C5CE482" w14:textId="77777777" w:rsidR="00211095" w:rsidRPr="00321AE3" w:rsidRDefault="00211095" w:rsidP="00C361B8">
                  <w:pPr>
                    <w:rPr>
                      <w:rFonts w:ascii="Times New Roman" w:hAnsi="Times New Roman"/>
                      <w:b/>
                      <w:sz w:val="24"/>
                      <w:szCs w:val="24"/>
                      <w:lang w:val="uz-Cyrl-UZ"/>
                    </w:rPr>
                  </w:pPr>
                  <w:r w:rsidRPr="00321AE3">
                    <w:rPr>
                      <w:rFonts w:ascii="Times New Roman" w:hAnsi="Times New Roman"/>
                      <w:b/>
                      <w:sz w:val="24"/>
                      <w:szCs w:val="24"/>
                      <w:lang w:val="en-US"/>
                    </w:rPr>
                    <w:t>[client_name]</w:t>
                  </w:r>
                </w:p>
                <w:p w14:paraId="62B701F4" w14:textId="77777777" w:rsidR="00211095" w:rsidRPr="00321AE3" w:rsidRDefault="00211095" w:rsidP="00C361B8">
                  <w:pPr>
                    <w:rPr>
                      <w:rFonts w:ascii="Times New Roman" w:hAnsi="Times New Roman"/>
                      <w:b/>
                      <w:sz w:val="24"/>
                      <w:szCs w:val="24"/>
                      <w:lang w:val="en-US"/>
                    </w:rPr>
                  </w:pPr>
                  <w:r w:rsidRPr="00321AE3">
                    <w:rPr>
                      <w:rFonts w:ascii="Times New Roman" w:hAnsi="Times New Roman"/>
                      <w:b/>
                      <w:sz w:val="24"/>
                      <w:szCs w:val="24"/>
                      <w:lang w:val="uz-Cyrl-UZ"/>
                    </w:rPr>
                    <w:t xml:space="preserve">Direktor [client_jur_dir] </w:t>
                  </w:r>
                </w:p>
                <w:p w14:paraId="21D2C65C" w14:textId="77777777" w:rsidR="00211095" w:rsidRPr="00321AE3" w:rsidRDefault="00211095" w:rsidP="00C361B8">
                  <w:pPr>
                    <w:rPr>
                      <w:rFonts w:ascii="Times New Roman" w:hAnsi="Times New Roman"/>
                      <w:b/>
                      <w:sz w:val="24"/>
                      <w:szCs w:val="24"/>
                      <w:lang w:val="en-US"/>
                    </w:rPr>
                  </w:pPr>
                </w:p>
                <w:p w14:paraId="2E106D4C" w14:textId="77777777" w:rsidR="00211095" w:rsidRPr="00321AE3" w:rsidRDefault="00211095" w:rsidP="00C361B8">
                  <w:pPr>
                    <w:rPr>
                      <w:rFonts w:ascii="Times New Roman" w:hAnsi="Times New Roman"/>
                      <w:b/>
                      <w:sz w:val="24"/>
                      <w:szCs w:val="24"/>
                      <w:lang w:val="uz-Cyrl-UZ"/>
                    </w:rPr>
                  </w:pPr>
                  <w:r w:rsidRPr="00321AE3">
                    <w:rPr>
                      <w:rFonts w:ascii="Times New Roman" w:hAnsi="Times New Roman"/>
                      <w:b/>
                      <w:sz w:val="24"/>
                      <w:szCs w:val="24"/>
                      <w:lang w:val="uz-Cyrl-UZ"/>
                    </w:rPr>
                    <w:t>Bosh buxgalter  ______</w:t>
                  </w:r>
                  <w:r w:rsidRPr="00321AE3">
                    <w:rPr>
                      <w:rFonts w:ascii="Times New Roman" w:hAnsi="Times New Roman"/>
                      <w:b/>
                      <w:sz w:val="24"/>
                      <w:szCs w:val="24"/>
                      <w:lang w:val="en-US"/>
                    </w:rPr>
                    <w:t xml:space="preserve">___ </w:t>
                  </w:r>
                </w:p>
                <w:p w14:paraId="473DC717" w14:textId="77777777" w:rsidR="00211095" w:rsidRPr="00321AE3" w:rsidRDefault="00211095" w:rsidP="00C361B8">
                  <w:pPr>
                    <w:rPr>
                      <w:rFonts w:ascii="Times New Roman" w:hAnsi="Times New Roman"/>
                      <w:b/>
                      <w:sz w:val="24"/>
                      <w:szCs w:val="24"/>
                      <w:lang w:val="uz-Cyrl-UZ"/>
                    </w:rPr>
                  </w:pPr>
                </w:p>
                <w:p w14:paraId="280B85F6" w14:textId="77777777" w:rsidR="00211095" w:rsidRPr="00321AE3" w:rsidRDefault="00211095" w:rsidP="00C361B8">
                  <w:pPr>
                    <w:rPr>
                      <w:rFonts w:ascii="Times New Roman" w:hAnsi="Times New Roman"/>
                      <w:b/>
                      <w:sz w:val="24"/>
                      <w:szCs w:val="24"/>
                      <w:lang w:val="uz-Cyrl-UZ"/>
                    </w:rPr>
                  </w:pPr>
                </w:p>
                <w:p w14:paraId="5D1F0894" w14:textId="77777777" w:rsidR="00211095" w:rsidRPr="00A63825" w:rsidRDefault="00211095" w:rsidP="00C361B8">
                  <w:pPr>
                    <w:jc w:val="center"/>
                    <w:rPr>
                      <w:rFonts w:ascii="Times New Roman" w:hAnsi="Times New Roman"/>
                      <w:sz w:val="24"/>
                      <w:szCs w:val="24"/>
                      <w:lang w:val="uz-Cyrl-UZ"/>
                    </w:rPr>
                  </w:pPr>
                  <w:r w:rsidRPr="00321AE3">
                    <w:rPr>
                      <w:rFonts w:ascii="Times New Roman" w:hAnsi="Times New Roman"/>
                      <w:sz w:val="24"/>
                      <w:szCs w:val="24"/>
                      <w:lang w:val="uz-Cyrl-UZ"/>
                    </w:rPr>
                    <w:t>muhr, [date_open]</w:t>
                  </w:r>
                  <w:r w:rsidRPr="00321AE3">
                    <w:rPr>
                      <w:rFonts w:ascii="Times New Roman" w:hAnsi="Times New Roman"/>
                      <w:sz w:val="24"/>
                      <w:szCs w:val="24"/>
                      <w:lang w:val="en-US"/>
                    </w:rPr>
                    <w:t xml:space="preserve"> </w:t>
                  </w:r>
                  <w:r w:rsidRPr="00321AE3">
                    <w:rPr>
                      <w:rFonts w:ascii="Times New Roman" w:hAnsi="Times New Roman"/>
                      <w:sz w:val="24"/>
                      <w:szCs w:val="24"/>
                      <w:lang w:val="uz-Cyrl-UZ"/>
                    </w:rPr>
                    <w:t>y.</w:t>
                  </w:r>
                </w:p>
              </w:tc>
            </w:tr>
          </w:tbl>
          <w:p w14:paraId="2C2C30F1" w14:textId="77777777" w:rsidR="00211095" w:rsidRPr="004B6E4F" w:rsidRDefault="00211095" w:rsidP="00C361B8">
            <w:pPr>
              <w:spacing w:after="200"/>
              <w:jc w:val="center"/>
              <w:rPr>
                <w:rFonts w:ascii="Times New Roman" w:hAnsi="Times New Roman"/>
                <w:b/>
                <w:sz w:val="24"/>
                <w:szCs w:val="24"/>
                <w:lang w:val="en-US"/>
              </w:rPr>
            </w:pPr>
          </w:p>
        </w:tc>
      </w:tr>
    </w:tbl>
    <w:p w14:paraId="5D3B89D0" w14:textId="77777777" w:rsidR="00211095" w:rsidRPr="004B6E4F" w:rsidRDefault="00211095" w:rsidP="00211095">
      <w:pPr>
        <w:rPr>
          <w:rFonts w:ascii="Times New Roman" w:hAnsi="Times New Roman"/>
          <w:sz w:val="24"/>
          <w:szCs w:val="24"/>
          <w:lang w:val="en-US"/>
        </w:rPr>
      </w:pPr>
    </w:p>
    <w:p w14:paraId="300E6FF1" w14:textId="77777777" w:rsidR="00F57A28" w:rsidRPr="00211095" w:rsidRDefault="00F57A28">
      <w:pPr>
        <w:rPr>
          <w:lang w:val="en-US"/>
        </w:rPr>
      </w:pPr>
    </w:p>
    <w:sectPr w:rsidR="00F57A28" w:rsidRPr="002110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C4F44E9"/>
    <w:multiLevelType w:val="hybridMultilevel"/>
    <w:tmpl w:val="ED1AC538"/>
    <w:lvl w:ilvl="0" w:tplc="31281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 w:numId="9" w16cid:durableId="793988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5A"/>
    <w:rsid w:val="00211095"/>
    <w:rsid w:val="00922672"/>
    <w:rsid w:val="00D66547"/>
    <w:rsid w:val="00DC509B"/>
    <w:rsid w:val="00E8755A"/>
    <w:rsid w:val="00F57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242C5"/>
  <w15:chartTrackingRefBased/>
  <w15:docId w15:val="{942DC974-5C9C-451B-803B-6726C98C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09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E87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87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8755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8755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8755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8755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8755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755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8755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755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8755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8755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8755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8755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8755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755A"/>
    <w:rPr>
      <w:rFonts w:eastAsiaTheme="majorEastAsia" w:cstheme="majorBidi"/>
      <w:color w:val="595959" w:themeColor="text1" w:themeTint="A6"/>
    </w:rPr>
  </w:style>
  <w:style w:type="character" w:customStyle="1" w:styleId="80">
    <w:name w:val="Заголовок 8 Знак"/>
    <w:basedOn w:val="a0"/>
    <w:link w:val="8"/>
    <w:uiPriority w:val="9"/>
    <w:semiHidden/>
    <w:rsid w:val="00E8755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755A"/>
    <w:rPr>
      <w:rFonts w:eastAsiaTheme="majorEastAsia" w:cstheme="majorBidi"/>
      <w:color w:val="272727" w:themeColor="text1" w:themeTint="D8"/>
    </w:rPr>
  </w:style>
  <w:style w:type="paragraph" w:styleId="a3">
    <w:name w:val="Title"/>
    <w:basedOn w:val="a"/>
    <w:next w:val="a"/>
    <w:link w:val="a4"/>
    <w:uiPriority w:val="10"/>
    <w:qFormat/>
    <w:rsid w:val="00E8755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875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755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8755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8755A"/>
    <w:pPr>
      <w:spacing w:before="160"/>
      <w:jc w:val="center"/>
    </w:pPr>
    <w:rPr>
      <w:i/>
      <w:iCs/>
      <w:color w:val="404040" w:themeColor="text1" w:themeTint="BF"/>
    </w:rPr>
  </w:style>
  <w:style w:type="character" w:customStyle="1" w:styleId="22">
    <w:name w:val="Цитата 2 Знак"/>
    <w:basedOn w:val="a0"/>
    <w:link w:val="21"/>
    <w:uiPriority w:val="29"/>
    <w:rsid w:val="00E8755A"/>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E8755A"/>
    <w:pPr>
      <w:ind w:left="720"/>
      <w:contextualSpacing/>
    </w:pPr>
  </w:style>
  <w:style w:type="character" w:styleId="a9">
    <w:name w:val="Intense Emphasis"/>
    <w:basedOn w:val="a0"/>
    <w:uiPriority w:val="21"/>
    <w:qFormat/>
    <w:rsid w:val="00E8755A"/>
    <w:rPr>
      <w:i/>
      <w:iCs/>
      <w:color w:val="0F4761" w:themeColor="accent1" w:themeShade="BF"/>
    </w:rPr>
  </w:style>
  <w:style w:type="paragraph" w:styleId="aa">
    <w:name w:val="Intense Quote"/>
    <w:basedOn w:val="a"/>
    <w:next w:val="a"/>
    <w:link w:val="ab"/>
    <w:uiPriority w:val="30"/>
    <w:qFormat/>
    <w:rsid w:val="00E87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E8755A"/>
    <w:rPr>
      <w:i/>
      <w:iCs/>
      <w:color w:val="0F4761" w:themeColor="accent1" w:themeShade="BF"/>
    </w:rPr>
  </w:style>
  <w:style w:type="character" w:styleId="ac">
    <w:name w:val="Intense Reference"/>
    <w:basedOn w:val="a0"/>
    <w:uiPriority w:val="32"/>
    <w:qFormat/>
    <w:rsid w:val="00E8755A"/>
    <w:rPr>
      <w:b/>
      <w:bCs/>
      <w:smallCaps/>
      <w:color w:val="0F4761" w:themeColor="accent1" w:themeShade="BF"/>
      <w:spacing w:val="5"/>
    </w:rPr>
  </w:style>
  <w:style w:type="character" w:styleId="ad">
    <w:name w:val="Hyperlink"/>
    <w:rsid w:val="00211095"/>
    <w:rPr>
      <w:color w:val="0000FF"/>
      <w:u w:val="single"/>
    </w:rPr>
  </w:style>
  <w:style w:type="table" w:styleId="ae">
    <w:name w:val="Table Grid"/>
    <w:basedOn w:val="a1"/>
    <w:uiPriority w:val="39"/>
    <w:rsid w:val="0021109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211095"/>
    <w:rPr>
      <w:rFonts w:ascii="Calibri" w:eastAsia="Calibri" w:hAnsi="Calibri" w:cs="Times New Roman"/>
    </w:rPr>
  </w:style>
  <w:style w:type="paragraph" w:styleId="af0">
    <w:name w:val="No Spacing"/>
    <w:link w:val="af"/>
    <w:uiPriority w:val="1"/>
    <w:qFormat/>
    <w:rsid w:val="0021109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211095"/>
  </w:style>
  <w:style w:type="paragraph" w:styleId="af1">
    <w:name w:val="Body Text"/>
    <w:basedOn w:val="a"/>
    <w:link w:val="af2"/>
    <w:unhideWhenUsed/>
    <w:rsid w:val="00211095"/>
    <w:pPr>
      <w:spacing w:after="120"/>
    </w:pPr>
  </w:style>
  <w:style w:type="character" w:customStyle="1" w:styleId="af2">
    <w:name w:val="Основной текст Знак"/>
    <w:basedOn w:val="a0"/>
    <w:link w:val="af1"/>
    <w:rsid w:val="0021109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211095"/>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6466</Words>
  <Characters>36857</Characters>
  <Application>Microsoft Office Word</Application>
  <DocSecurity>0</DocSecurity>
  <Lines>307</Lines>
  <Paragraphs>86</Paragraphs>
  <ScaleCrop>false</ScaleCrop>
  <Company/>
  <LinksUpToDate>false</LinksUpToDate>
  <CharactersWithSpaces>43237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Dilshod Z. Nizomov</dc:creator>
  <cp:keywords/>
  <dc:description/>
  <cp:lastModifiedBy>Dilshod Z. Nizomov</cp:lastModifiedBy>
  <cp:revision>2</cp:revision>
  <dcterms:created xsi:type="dcterms:W3CDTF">2026-07-30T14:19:00Z</dcterms:created>
  <dcterms:modified xsi:type="dcterms:W3CDTF">2026-07-30T14:20:00Z</dcterms:modified>
</cp:coreProperties>
</file>